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F6869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DF6869">
        <w:rPr>
          <w:color w:val="000000"/>
          <w:lang w:val="uk-UA"/>
        </w:rPr>
        <w:tab/>
      </w:r>
      <w:r w:rsidRPr="00DF6869">
        <w:rPr>
          <w:color w:val="000000"/>
          <w:lang w:val="uk-UA"/>
        </w:rPr>
        <w:tab/>
      </w:r>
      <w:r w:rsidRPr="00DF6869">
        <w:rPr>
          <w:color w:val="000000"/>
          <w:lang w:val="uk-UA"/>
        </w:rPr>
        <w:tab/>
      </w:r>
      <w:r w:rsidR="00DC6C96" w:rsidRPr="00DF6869">
        <w:rPr>
          <w:color w:val="000000"/>
          <w:lang w:val="uk-UA"/>
        </w:rPr>
        <w:t xml:space="preserve">                                          </w:t>
      </w:r>
      <w:r w:rsidRPr="00DF6869">
        <w:rPr>
          <w:color w:val="000000"/>
          <w:lang w:val="uk-UA"/>
        </w:rPr>
        <w:tab/>
      </w:r>
      <w:r w:rsidRPr="00DF6869">
        <w:rPr>
          <w:color w:val="000000"/>
          <w:lang w:val="uk-UA"/>
        </w:rPr>
        <w:tab/>
      </w:r>
      <w:r w:rsidRPr="00DF6869">
        <w:rPr>
          <w:color w:val="000000"/>
          <w:lang w:val="uk-UA"/>
        </w:rPr>
        <w:tab/>
      </w:r>
      <w:r w:rsidRPr="00DF6869">
        <w:rPr>
          <w:b w:val="0"/>
          <w:color w:val="000000"/>
          <w:sz w:val="16"/>
          <w:szCs w:val="16"/>
          <w:lang w:val="uk-UA"/>
        </w:rPr>
        <w:t>Додаток</w:t>
      </w:r>
      <w:r w:rsidR="00D42B2D" w:rsidRPr="00DF6869">
        <w:rPr>
          <w:b w:val="0"/>
          <w:color w:val="000000"/>
          <w:sz w:val="16"/>
          <w:szCs w:val="16"/>
          <w:lang w:val="uk-UA"/>
        </w:rPr>
        <w:t xml:space="preserve"> 1</w:t>
      </w:r>
    </w:p>
    <w:p w:rsidR="00020BCB" w:rsidRPr="00DF6869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DF6869">
        <w:rPr>
          <w:b w:val="0"/>
          <w:color w:val="000000"/>
          <w:sz w:val="16"/>
          <w:szCs w:val="16"/>
          <w:lang w:val="uk-UA"/>
        </w:rPr>
        <w:tab/>
      </w:r>
      <w:r w:rsidRPr="00DF6869">
        <w:rPr>
          <w:b w:val="0"/>
          <w:color w:val="000000"/>
          <w:sz w:val="16"/>
          <w:szCs w:val="16"/>
          <w:lang w:val="uk-UA"/>
        </w:rPr>
        <w:tab/>
      </w:r>
      <w:r w:rsidRPr="00DF6869">
        <w:rPr>
          <w:b w:val="0"/>
          <w:color w:val="000000"/>
          <w:sz w:val="16"/>
          <w:szCs w:val="16"/>
          <w:lang w:val="uk-UA"/>
        </w:rPr>
        <w:tab/>
      </w:r>
      <w:r w:rsidRPr="00DF6869">
        <w:rPr>
          <w:b w:val="0"/>
          <w:color w:val="000000"/>
          <w:sz w:val="16"/>
          <w:szCs w:val="16"/>
          <w:lang w:val="uk-UA"/>
        </w:rPr>
        <w:tab/>
      </w:r>
      <w:r w:rsidRPr="00DF6869">
        <w:rPr>
          <w:b w:val="0"/>
          <w:color w:val="000000"/>
          <w:sz w:val="16"/>
          <w:szCs w:val="16"/>
          <w:lang w:val="uk-UA"/>
        </w:rPr>
        <w:tab/>
      </w:r>
      <w:r w:rsidRPr="00DF6869">
        <w:rPr>
          <w:b w:val="0"/>
          <w:color w:val="000000"/>
          <w:sz w:val="16"/>
          <w:szCs w:val="16"/>
          <w:lang w:val="uk-UA"/>
        </w:rPr>
        <w:tab/>
      </w:r>
      <w:r w:rsidRPr="00DF6869">
        <w:rPr>
          <w:b w:val="0"/>
          <w:color w:val="000000"/>
          <w:sz w:val="16"/>
          <w:szCs w:val="16"/>
          <w:lang w:val="uk-UA"/>
        </w:rPr>
        <w:tab/>
      </w:r>
      <w:r w:rsidRPr="00DF6869"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DF6869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DF6869">
        <w:rPr>
          <w:b w:val="0"/>
          <w:color w:val="000000"/>
          <w:sz w:val="16"/>
          <w:szCs w:val="16"/>
          <w:lang w:val="uk-UA"/>
        </w:rPr>
        <w:tab/>
      </w:r>
      <w:r w:rsidRPr="00DF6869">
        <w:rPr>
          <w:b w:val="0"/>
          <w:color w:val="000000"/>
          <w:sz w:val="16"/>
          <w:szCs w:val="16"/>
          <w:lang w:val="uk-UA"/>
        </w:rPr>
        <w:tab/>
      </w:r>
      <w:r w:rsidRPr="00DF6869">
        <w:rPr>
          <w:b w:val="0"/>
          <w:color w:val="000000"/>
          <w:sz w:val="16"/>
          <w:szCs w:val="16"/>
          <w:lang w:val="uk-UA"/>
        </w:rPr>
        <w:tab/>
      </w:r>
      <w:r w:rsidRPr="00DF6869">
        <w:rPr>
          <w:b w:val="0"/>
          <w:color w:val="000000"/>
          <w:sz w:val="16"/>
          <w:szCs w:val="16"/>
          <w:lang w:val="uk-UA"/>
        </w:rPr>
        <w:tab/>
      </w:r>
      <w:r w:rsidRPr="00DF6869">
        <w:rPr>
          <w:b w:val="0"/>
          <w:color w:val="000000"/>
          <w:sz w:val="16"/>
          <w:szCs w:val="16"/>
          <w:lang w:val="uk-UA"/>
        </w:rPr>
        <w:tab/>
      </w:r>
      <w:r w:rsidRPr="00DF6869">
        <w:rPr>
          <w:b w:val="0"/>
          <w:color w:val="000000"/>
          <w:sz w:val="16"/>
          <w:szCs w:val="16"/>
          <w:lang w:val="uk-UA"/>
        </w:rPr>
        <w:tab/>
      </w:r>
      <w:r w:rsidRPr="00DF6869">
        <w:rPr>
          <w:b w:val="0"/>
          <w:color w:val="000000"/>
          <w:sz w:val="16"/>
          <w:szCs w:val="16"/>
          <w:lang w:val="uk-UA"/>
        </w:rPr>
        <w:tab/>
      </w:r>
      <w:r w:rsidRPr="00DF6869"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F6869">
        <w:rPr>
          <w:b w:val="0"/>
          <w:color w:val="000000"/>
          <w:sz w:val="16"/>
          <w:szCs w:val="16"/>
          <w:lang w:val="uk-UA"/>
        </w:rPr>
        <w:t xml:space="preserve"> 7</w:t>
      </w:r>
      <w:r w:rsidRPr="00DF6869"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F6869">
        <w:rPr>
          <w:b w:val="0"/>
          <w:color w:val="000000"/>
          <w:sz w:val="16"/>
          <w:szCs w:val="16"/>
          <w:lang w:val="uk-UA"/>
        </w:rPr>
        <w:t>1</w:t>
      </w:r>
      <w:r w:rsidRPr="00DF6869"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DF6869" w:rsidRDefault="00020BCB" w:rsidP="00DC6C96">
      <w:pPr>
        <w:pStyle w:val="3"/>
        <w:jc w:val="left"/>
        <w:rPr>
          <w:color w:val="000000"/>
          <w:lang w:val="uk-UA"/>
        </w:rPr>
      </w:pPr>
      <w:r w:rsidRPr="00DF6869">
        <w:rPr>
          <w:color w:val="000000"/>
          <w:lang w:val="uk-UA"/>
        </w:rPr>
        <w:tab/>
      </w:r>
      <w:r w:rsidRPr="00DF6869">
        <w:rPr>
          <w:color w:val="000000"/>
          <w:lang w:val="uk-UA"/>
        </w:rPr>
        <w:tab/>
      </w:r>
      <w:r w:rsidRPr="00DF6869">
        <w:rPr>
          <w:color w:val="000000"/>
          <w:lang w:val="uk-UA"/>
        </w:rPr>
        <w:tab/>
      </w:r>
      <w:r w:rsidRPr="00DF6869">
        <w:rPr>
          <w:color w:val="000000"/>
          <w:lang w:val="uk-UA"/>
        </w:rPr>
        <w:tab/>
      </w:r>
      <w:r w:rsidRPr="00DF6869">
        <w:rPr>
          <w:color w:val="000000"/>
          <w:lang w:val="uk-UA"/>
        </w:rPr>
        <w:tab/>
      </w:r>
    </w:p>
    <w:p w:rsidR="00531337" w:rsidRPr="00DF6869" w:rsidRDefault="00531337" w:rsidP="00531337">
      <w:pPr>
        <w:jc w:val="center"/>
        <w:rPr>
          <w:lang w:val="uk-UA"/>
        </w:rPr>
      </w:pPr>
      <w:r w:rsidRPr="00DF6869">
        <w:rPr>
          <w:b/>
          <w:lang w:val="uk-UA"/>
        </w:rPr>
        <w:t>Титульний аркуш Повідомлення</w:t>
      </w:r>
      <w:r w:rsidRPr="00DF6869">
        <w:rPr>
          <w:lang w:val="uk-UA"/>
        </w:rPr>
        <w:br/>
      </w:r>
      <w:r w:rsidRPr="00DF6869">
        <w:rPr>
          <w:b/>
          <w:lang w:val="uk-UA"/>
        </w:rPr>
        <w:t>(Повідомлення про інформацію)</w:t>
      </w:r>
    </w:p>
    <w:p w:rsidR="004263EB" w:rsidRPr="00DF6869" w:rsidRDefault="00370EF4" w:rsidP="00DC6C96">
      <w:pPr>
        <w:pStyle w:val="3"/>
        <w:jc w:val="left"/>
        <w:rPr>
          <w:b w:val="0"/>
          <w:sz w:val="15"/>
          <w:lang w:val="uk-UA"/>
        </w:rPr>
      </w:pPr>
      <w:r w:rsidRPr="00DF6869">
        <w:rPr>
          <w:b w:val="0"/>
          <w:sz w:val="20"/>
          <w:szCs w:val="20"/>
          <w:u w:val="single"/>
          <w:lang w:val="uk-UA"/>
        </w:rPr>
        <w:t>15.06.2020</w:t>
      </w:r>
    </w:p>
    <w:p w:rsidR="009F2C05" w:rsidRPr="00DF6869" w:rsidRDefault="009F2C05" w:rsidP="009F2C05">
      <w:pPr>
        <w:rPr>
          <w:lang w:val="uk-UA"/>
        </w:rPr>
      </w:pPr>
      <w:r w:rsidRPr="00DF6869">
        <w:rPr>
          <w:sz w:val="15"/>
          <w:lang w:val="uk-UA"/>
        </w:rPr>
        <w:t>(дата реєстрації емітентом</w:t>
      </w:r>
      <w:r w:rsidRPr="00DF6869">
        <w:rPr>
          <w:lang w:val="uk-UA"/>
        </w:rPr>
        <w:br/>
      </w:r>
      <w:r w:rsidRPr="00DF6869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Pr="00DF6869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DF6869" w:rsidRDefault="007E37D1" w:rsidP="00DC6C96">
      <w:pPr>
        <w:pStyle w:val="3"/>
        <w:jc w:val="left"/>
        <w:rPr>
          <w:b w:val="0"/>
          <w:sz w:val="20"/>
          <w:szCs w:val="20"/>
          <w:lang w:val="uk-UA"/>
        </w:rPr>
      </w:pPr>
      <w:r w:rsidRPr="00DF6869">
        <w:rPr>
          <w:b w:val="0"/>
          <w:sz w:val="20"/>
          <w:szCs w:val="20"/>
          <w:lang w:val="uk-UA"/>
        </w:rPr>
        <w:t xml:space="preserve">№ </w:t>
      </w:r>
      <w:r w:rsidR="00370EF4" w:rsidRPr="00DF6869">
        <w:rPr>
          <w:b w:val="0"/>
          <w:sz w:val="20"/>
          <w:szCs w:val="20"/>
          <w:u w:val="single"/>
          <w:lang w:val="uk-UA"/>
        </w:rPr>
        <w:t>15/06</w:t>
      </w:r>
    </w:p>
    <w:p w:rsidR="00531337" w:rsidRPr="00DF6869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DF6869">
        <w:rPr>
          <w:b w:val="0"/>
          <w:sz w:val="15"/>
          <w:lang w:val="uk-UA"/>
        </w:rPr>
        <w:t xml:space="preserve"> </w:t>
      </w:r>
      <w:r w:rsidR="00531337" w:rsidRPr="00DF6869">
        <w:rPr>
          <w:b w:val="0"/>
          <w:sz w:val="15"/>
          <w:lang w:val="uk-UA"/>
        </w:rPr>
        <w:t>(вихідний реєстраційний</w:t>
      </w:r>
      <w:r w:rsidR="00531337" w:rsidRPr="00DF6869">
        <w:rPr>
          <w:b w:val="0"/>
          <w:lang w:val="uk-UA"/>
        </w:rPr>
        <w:br/>
      </w:r>
      <w:r w:rsidR="00531337" w:rsidRPr="00DF6869">
        <w:rPr>
          <w:b w:val="0"/>
          <w:sz w:val="15"/>
          <w:lang w:val="uk-UA"/>
        </w:rPr>
        <w:t>номер електронного документа)</w:t>
      </w:r>
    </w:p>
    <w:p w:rsidR="001714DF" w:rsidRPr="00DF6869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DF686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6869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DF6869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Pr="00DF6869" w:rsidRDefault="00DC6C96" w:rsidP="00DC6C96">
      <w:pPr>
        <w:rPr>
          <w:vanish/>
          <w:color w:val="000000"/>
          <w:lang w:val="uk-UA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 w:rsidRPr="00DF6869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6869" w:rsidRDefault="00370EF4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6869">
              <w:rPr>
                <w:color w:val="000000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6869" w:rsidRDefault="00DC6C96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6869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6869" w:rsidRDefault="00DC6C96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6869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6869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DF6869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6869" w:rsidRDefault="00370EF4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DF6869">
              <w:rPr>
                <w:color w:val="000000"/>
                <w:sz w:val="20"/>
                <w:szCs w:val="20"/>
                <w:lang w:val="uk-UA"/>
              </w:rPr>
              <w:t>Головiн</w:t>
            </w:r>
            <w:proofErr w:type="spellEnd"/>
            <w:r w:rsidRPr="00DF6869">
              <w:rPr>
                <w:color w:val="000000"/>
                <w:sz w:val="20"/>
                <w:szCs w:val="20"/>
                <w:lang w:val="uk-UA"/>
              </w:rPr>
              <w:t xml:space="preserve"> Володимир Миколайович</w:t>
            </w:r>
          </w:p>
        </w:tc>
      </w:tr>
      <w:tr w:rsidR="00DC6C96" w:rsidRPr="00DF6869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6869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DF6869">
              <w:rPr>
                <w:rStyle w:val="small-text1"/>
                <w:color w:val="000000"/>
                <w:lang w:val="uk-UA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6869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DF6869">
              <w:rPr>
                <w:color w:val="00000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6869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DF6869">
              <w:rPr>
                <w:rStyle w:val="small-text1"/>
                <w:color w:val="000000"/>
                <w:lang w:val="uk-UA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6869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DF6869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6869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DF6869">
              <w:rPr>
                <w:rStyle w:val="small-text1"/>
                <w:color w:val="000000"/>
                <w:lang w:val="uk-UA"/>
              </w:rPr>
              <w:t>(прізвище та ініціали керівника)</w:t>
            </w:r>
          </w:p>
        </w:tc>
      </w:tr>
      <w:tr w:rsidR="00DC6C96" w:rsidRPr="00DF6869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DF6869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DC6C96" w:rsidRPr="00DF6869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F6869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Pr="00DF6869" w:rsidRDefault="00DC6C96" w:rsidP="00DC6C96">
      <w:pPr>
        <w:rPr>
          <w:vanish/>
          <w:color w:val="000000"/>
          <w:lang w:val="uk-UA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RPr="00DF6869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6869" w:rsidRDefault="00020BCB" w:rsidP="00DC6C9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F6869">
              <w:rPr>
                <w:b/>
                <w:bCs/>
                <w:color w:val="000000"/>
                <w:lang w:val="uk-UA"/>
              </w:rPr>
              <w:t>I</w:t>
            </w:r>
            <w:r w:rsidR="00DC6C96" w:rsidRPr="00DF6869">
              <w:rPr>
                <w:b/>
                <w:bCs/>
                <w:color w:val="000000"/>
                <w:lang w:val="uk-UA"/>
              </w:rPr>
              <w:t>. Загальні відомості</w:t>
            </w:r>
          </w:p>
        </w:tc>
      </w:tr>
      <w:tr w:rsidR="00DC6C96" w:rsidRPr="00DF6869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6869" w:rsidRDefault="00DC6C96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DF6869">
              <w:rPr>
                <w:b/>
                <w:color w:val="000000"/>
                <w:sz w:val="20"/>
                <w:szCs w:val="20"/>
                <w:lang w:val="uk-UA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DF6869" w:rsidRDefault="00370EF4" w:rsidP="00DC6C96">
            <w:pPr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 xml:space="preserve">Приватне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акцiонерне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товариство "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Вишнiвський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ливарно-ковальський завод"</w:t>
            </w:r>
          </w:p>
        </w:tc>
      </w:tr>
      <w:tr w:rsidR="00DC6C96" w:rsidRPr="00DF6869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6869" w:rsidRDefault="00DC6C96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DF6869">
              <w:rPr>
                <w:b/>
                <w:color w:val="000000"/>
                <w:sz w:val="20"/>
                <w:szCs w:val="20"/>
                <w:lang w:val="uk-UA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6869" w:rsidRDefault="00370EF4" w:rsidP="00DC6C96">
            <w:pPr>
              <w:rPr>
                <w:sz w:val="20"/>
                <w:szCs w:val="20"/>
                <w:lang w:val="uk-UA"/>
              </w:rPr>
            </w:pPr>
            <w:proofErr w:type="spellStart"/>
            <w:r w:rsidRPr="00DF6869">
              <w:rPr>
                <w:sz w:val="20"/>
                <w:szCs w:val="20"/>
                <w:lang w:val="uk-UA"/>
              </w:rPr>
              <w:t>Акцiонерне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товариство</w:t>
            </w:r>
          </w:p>
        </w:tc>
      </w:tr>
      <w:tr w:rsidR="00D42FB5" w:rsidRPr="00DF6869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DF6869" w:rsidRDefault="00D42FB5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DF6869">
              <w:rPr>
                <w:b/>
                <w:color w:val="000000"/>
                <w:sz w:val="20"/>
                <w:szCs w:val="20"/>
                <w:lang w:val="uk-UA"/>
              </w:rPr>
              <w:t xml:space="preserve">3.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6869" w:rsidRDefault="00370EF4" w:rsidP="00DF42E6">
            <w:pPr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08132 м. Вишневе вул. Ломоносова, 1</w:t>
            </w:r>
          </w:p>
        </w:tc>
      </w:tr>
      <w:tr w:rsidR="00DC6C96" w:rsidRPr="00DF6869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6869" w:rsidRDefault="00D42FB5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DF6869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  <w:r w:rsidR="00DC6C96" w:rsidRPr="00DF6869">
              <w:rPr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531337" w:rsidRPr="00DF6869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6869" w:rsidRDefault="00370EF4" w:rsidP="00DC6C96">
            <w:pPr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20591306</w:t>
            </w:r>
          </w:p>
        </w:tc>
      </w:tr>
      <w:tr w:rsidR="00DC6C96" w:rsidRPr="00DF6869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6869" w:rsidRDefault="00531337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DF6869">
              <w:rPr>
                <w:b/>
                <w:color w:val="000000"/>
                <w:sz w:val="20"/>
                <w:szCs w:val="20"/>
                <w:lang w:val="uk-UA"/>
              </w:rPr>
              <w:t xml:space="preserve">5. Міжміський код та </w:t>
            </w:r>
            <w:r w:rsidR="00DC6C96" w:rsidRPr="00DF6869">
              <w:rPr>
                <w:b/>
                <w:color w:val="000000"/>
                <w:sz w:val="20"/>
                <w:szCs w:val="20"/>
                <w:lang w:val="uk-UA"/>
              </w:rPr>
              <w:t>телефон</w:t>
            </w:r>
            <w:r w:rsidRPr="00DF6869"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6869">
              <w:rPr>
                <w:b/>
                <w:color w:val="000000"/>
                <w:sz w:val="20"/>
                <w:szCs w:val="20"/>
                <w:lang w:val="uk-UA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6869" w:rsidRDefault="00370EF4" w:rsidP="00DC6C96">
            <w:pPr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(04598) 7-22-62 (04598) 7-22-62</w:t>
            </w:r>
          </w:p>
        </w:tc>
      </w:tr>
      <w:tr w:rsidR="00DC6C96" w:rsidRPr="00DF6869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6869" w:rsidRDefault="00DC6C96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DF6869">
              <w:rPr>
                <w:b/>
                <w:color w:val="000000"/>
                <w:sz w:val="20"/>
                <w:szCs w:val="20"/>
                <w:lang w:val="uk-UA"/>
              </w:rPr>
              <w:t xml:space="preserve">6. </w:t>
            </w:r>
            <w:r w:rsidR="00531337" w:rsidRPr="00DF6869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6869" w:rsidRDefault="00370EF4" w:rsidP="00DC6C96">
            <w:pPr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vlkz@artem.ua</w:t>
            </w:r>
          </w:p>
        </w:tc>
      </w:tr>
      <w:tr w:rsidR="00531337" w:rsidRPr="00DF6869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6869" w:rsidRDefault="00531337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DF6869">
              <w:rPr>
                <w:b/>
                <w:color w:val="000000"/>
                <w:sz w:val="20"/>
                <w:szCs w:val="20"/>
                <w:lang w:val="uk-UA"/>
              </w:rPr>
              <w:t xml:space="preserve">7. </w:t>
            </w:r>
            <w:r w:rsidR="00C86AFD" w:rsidRPr="00DF6869">
              <w:rPr>
                <w:b/>
                <w:sz w:val="20"/>
                <w:szCs w:val="20"/>
                <w:lang w:val="uk-UA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370EF4" w:rsidRPr="00DF6869" w:rsidRDefault="00370EF4" w:rsidP="00DC6C96">
            <w:pPr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Державна установа "Агентство з розвитку інфраструктури фондового ринку України"</w:t>
            </w:r>
          </w:p>
          <w:p w:rsidR="00370EF4" w:rsidRPr="00DF6869" w:rsidRDefault="00370EF4" w:rsidP="00DC6C96">
            <w:pPr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21676262</w:t>
            </w:r>
          </w:p>
          <w:p w:rsidR="00370EF4" w:rsidRPr="00DF6869" w:rsidRDefault="00370EF4" w:rsidP="00DC6C96">
            <w:pPr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Україна</w:t>
            </w:r>
          </w:p>
          <w:p w:rsidR="00531337" w:rsidRPr="00DF6869" w:rsidRDefault="00370EF4" w:rsidP="00DC6C96">
            <w:pPr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DR/00001/APA</w:t>
            </w:r>
          </w:p>
        </w:tc>
      </w:tr>
      <w:tr w:rsidR="00C86AFD" w:rsidRPr="00DF6869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DF6869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  <w:lang w:val="uk-UA"/>
              </w:rPr>
            </w:pPr>
            <w:r w:rsidRPr="00DF6869">
              <w:rPr>
                <w:b/>
                <w:sz w:val="20"/>
                <w:szCs w:val="20"/>
                <w:lang w:val="uk-UA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370EF4" w:rsidRPr="00DF6869" w:rsidRDefault="00370EF4" w:rsidP="00DC6C96">
            <w:pPr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Державна установа "Агентство з розвитку інфраструктури фондового ринку України"</w:t>
            </w:r>
          </w:p>
          <w:p w:rsidR="00370EF4" w:rsidRPr="00DF6869" w:rsidRDefault="00370EF4" w:rsidP="00DC6C96">
            <w:pPr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21676262</w:t>
            </w:r>
          </w:p>
          <w:p w:rsidR="00370EF4" w:rsidRPr="00DF6869" w:rsidRDefault="00370EF4" w:rsidP="00DC6C96">
            <w:pPr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Україна</w:t>
            </w:r>
          </w:p>
          <w:p w:rsidR="00C86AFD" w:rsidRPr="00DF6869" w:rsidRDefault="00370EF4" w:rsidP="00DC6C96">
            <w:pPr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DR/00002/ARM</w:t>
            </w:r>
          </w:p>
        </w:tc>
      </w:tr>
      <w:tr w:rsidR="00DC6C96" w:rsidRPr="00DF6869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F6869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F6869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6869" w:rsidRDefault="00DC6C96" w:rsidP="00DC6C96">
      <w:pPr>
        <w:rPr>
          <w:vanish/>
          <w:color w:val="000000"/>
          <w:sz w:val="20"/>
          <w:szCs w:val="20"/>
          <w:lang w:val="uk-UA"/>
        </w:rPr>
      </w:pPr>
    </w:p>
    <w:p w:rsidR="00DC6C96" w:rsidRPr="00DF6869" w:rsidRDefault="00DC6C96" w:rsidP="00DC6C96">
      <w:pPr>
        <w:rPr>
          <w:vanish/>
          <w:color w:val="000000"/>
          <w:sz w:val="20"/>
          <w:szCs w:val="20"/>
          <w:lang w:val="uk-UA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 w:rsidR="001714DF" w:rsidRPr="00DF6869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DF6869" w:rsidRDefault="001714DF" w:rsidP="00DF42E6">
            <w:pPr>
              <w:rPr>
                <w:b/>
                <w:sz w:val="18"/>
                <w:szCs w:val="18"/>
                <w:lang w:val="uk-UA"/>
              </w:rPr>
            </w:pPr>
            <w:r w:rsidRPr="00DF6869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DF6869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6869" w:rsidRDefault="00370EF4" w:rsidP="00DC6C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http://vlkz.com.ua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6869" w:rsidRDefault="00370EF4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15.06.2020</w:t>
            </w:r>
          </w:p>
        </w:tc>
      </w:tr>
      <w:tr w:rsidR="001714DF" w:rsidRPr="00DF6869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6869" w:rsidRDefault="001714DF" w:rsidP="00DC6C9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6869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DF6869">
              <w:rPr>
                <w:rStyle w:val="small-text"/>
                <w:sz w:val="20"/>
                <w:szCs w:val="20"/>
                <w:lang w:val="uk-UA"/>
              </w:rPr>
              <w:t>(</w:t>
            </w:r>
            <w:r w:rsidR="00C86AFD" w:rsidRPr="00DF6869">
              <w:rPr>
                <w:sz w:val="20"/>
                <w:szCs w:val="20"/>
                <w:lang w:val="uk-UA"/>
              </w:rPr>
              <w:t>URL-адреса веб-сайту</w:t>
            </w:r>
            <w:r w:rsidRPr="00DF6869">
              <w:rPr>
                <w:rStyle w:val="small-text"/>
                <w:sz w:val="20"/>
                <w:szCs w:val="20"/>
                <w:lang w:val="uk-UA"/>
              </w:rPr>
              <w:t>)</w:t>
            </w:r>
          </w:p>
          <w:p w:rsidR="001714DF" w:rsidRPr="00DF6869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6869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DF6869">
              <w:rPr>
                <w:rStyle w:val="small-text"/>
                <w:sz w:val="20"/>
                <w:szCs w:val="20"/>
                <w:lang w:val="uk-UA"/>
              </w:rPr>
              <w:t>(дата)</w:t>
            </w:r>
          </w:p>
        </w:tc>
      </w:tr>
    </w:tbl>
    <w:p w:rsidR="00DF6869" w:rsidRPr="00DF6869" w:rsidRDefault="00DF6869" w:rsidP="00C86AFD">
      <w:pPr>
        <w:rPr>
          <w:lang w:val="uk-UA"/>
        </w:rPr>
      </w:pPr>
    </w:p>
    <w:p w:rsidR="00DF6869" w:rsidRPr="00DF6869" w:rsidRDefault="00DF6869">
      <w:pPr>
        <w:rPr>
          <w:lang w:val="uk-UA"/>
        </w:rPr>
      </w:pPr>
      <w:r w:rsidRPr="00DF6869">
        <w:rPr>
          <w:lang w:val="uk-UA"/>
        </w:rPr>
        <w:br w:type="page"/>
      </w: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1"/>
      </w:tblGrid>
      <w:tr w:rsidR="00DF6869" w:rsidRPr="00DF6869" w:rsidTr="00C27B7D">
        <w:trPr>
          <w:trHeight w:val="440"/>
          <w:tblCellSpacing w:w="22" w:type="dxa"/>
        </w:trPr>
        <w:tc>
          <w:tcPr>
            <w:tcW w:w="4931" w:type="pct"/>
          </w:tcPr>
          <w:p w:rsidR="00DF6869" w:rsidRPr="00DF6869" w:rsidRDefault="00DF6869" w:rsidP="00C27B7D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lastRenderedPageBreak/>
              <w:t>Додаток 6</w:t>
            </w:r>
            <w:r w:rsidRPr="00DF6869">
              <w:rPr>
                <w:sz w:val="20"/>
                <w:szCs w:val="20"/>
                <w:lang w:val="uk-UA"/>
              </w:rPr>
              <w:br/>
              <w:t>до Положення про розкриття інформації емітентами цінних паперів</w:t>
            </w:r>
            <w:r w:rsidRPr="00DF6869">
              <w:rPr>
                <w:sz w:val="20"/>
                <w:szCs w:val="20"/>
                <w:lang w:val="uk-UA"/>
              </w:rPr>
              <w:br/>
              <w:t>(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пу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>(пункт 7 глави 1 розділу III)</w:t>
            </w:r>
          </w:p>
        </w:tc>
      </w:tr>
    </w:tbl>
    <w:p w:rsidR="00DF6869" w:rsidRPr="00DF6869" w:rsidRDefault="00DF6869" w:rsidP="00DF6869">
      <w:pPr>
        <w:pStyle w:val="a4"/>
        <w:ind w:left="4956"/>
        <w:jc w:val="both"/>
        <w:rPr>
          <w:b/>
          <w:lang w:val="uk-UA"/>
        </w:rPr>
      </w:pPr>
      <w:r w:rsidRPr="00DF6869">
        <w:rPr>
          <w:sz w:val="20"/>
          <w:szCs w:val="20"/>
          <w:lang w:val="uk-UA"/>
        </w:rPr>
        <w:br w:type="textWrapping" w:clear="all"/>
      </w:r>
      <w:r w:rsidRPr="00DF6869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401"/>
        <w:gridCol w:w="1758"/>
        <w:gridCol w:w="2540"/>
        <w:gridCol w:w="1653"/>
        <w:gridCol w:w="1531"/>
      </w:tblGrid>
      <w:tr w:rsidR="00DF6869" w:rsidRPr="00DF6869" w:rsidTr="00C27B7D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DF6869">
              <w:rPr>
                <w:b/>
                <w:sz w:val="20"/>
                <w:szCs w:val="20"/>
                <w:lang w:val="uk-UA"/>
              </w:rPr>
              <w:t>Дата вчинення дії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DF6869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DF6869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DF6869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DF6869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DF6869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DF6869" w:rsidRPr="00DF6869" w:rsidTr="00C27B7D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DF686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DF686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DF686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DF686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DF686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DF6869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DF6869" w:rsidRPr="00DF6869" w:rsidTr="00C27B7D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6869">
              <w:rPr>
                <w:sz w:val="20"/>
                <w:szCs w:val="20"/>
                <w:lang w:val="uk-UA"/>
              </w:rPr>
              <w:t>Смаль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Станiслав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F6869" w:rsidRPr="00DF6869" w:rsidTr="00C27B7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rPr>
                <w:b/>
                <w:sz w:val="20"/>
                <w:szCs w:val="20"/>
                <w:lang w:val="uk-UA"/>
              </w:rPr>
            </w:pPr>
            <w:r w:rsidRPr="00DF6869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F6869" w:rsidRPr="00DF6869" w:rsidTr="00C27B7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869" w:rsidRPr="00DF6869" w:rsidRDefault="00DF6869" w:rsidP="00C27B7D">
            <w:pPr>
              <w:pStyle w:val="a4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 xml:space="preserve">Товариством 15.06.20р.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Державної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акцiонерної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холдингової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компанiї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"Артем" (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код 14307699) отримано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повiдомлення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про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замiну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(припинення повноважень) члена наглядової ради - представника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Смаля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Станiслава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Миколайовича,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термiн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перебування на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- 1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рiк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6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мiсяцiв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, пакетом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DF6869" w:rsidRPr="00DF6869" w:rsidTr="00C27B7D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набуто повноваження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6869">
              <w:rPr>
                <w:sz w:val="20"/>
                <w:szCs w:val="20"/>
                <w:lang w:val="uk-UA"/>
              </w:rPr>
              <w:t>Салюта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Вiктор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Григорович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F6869" w:rsidRPr="00DF6869" w:rsidTr="00C27B7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rPr>
                <w:b/>
                <w:sz w:val="20"/>
                <w:szCs w:val="20"/>
                <w:lang w:val="uk-UA"/>
              </w:rPr>
            </w:pPr>
            <w:r w:rsidRPr="00DF6869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F6869" w:rsidRPr="00DF6869" w:rsidTr="00C27B7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869" w:rsidRPr="00DF6869" w:rsidRDefault="00DF6869" w:rsidP="00C27B7D">
            <w:pPr>
              <w:pStyle w:val="a4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 xml:space="preserve">Товариством 15.06.20р.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Державної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акцiонерної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холдингової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компанiї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"Артем" (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код 14307699) отримано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повiдомлення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про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замiну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(набуття повноважень) члена наглядової ради - представника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Салюти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Вiктора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Григоровича, на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термiн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до 14.12.21р.,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обiймав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-  ДП "Антонов", радник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вiце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-президента; ДАХК "Артем", радник Президента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Компанiї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- Голови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. Пакетом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DF6869" w:rsidRPr="00DF6869" w:rsidTr="00C27B7D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Член наглядової ради</w:t>
            </w:r>
            <w:bookmarkStart w:id="1" w:name="_GoBack"/>
            <w:bookmarkEnd w:id="1"/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 xml:space="preserve">Грищенко Марина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Анатолiївна</w:t>
            </w:r>
            <w:proofErr w:type="spellEnd"/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F6869" w:rsidRPr="00DF6869" w:rsidTr="00C27B7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rPr>
                <w:b/>
                <w:sz w:val="20"/>
                <w:szCs w:val="20"/>
                <w:lang w:val="uk-UA"/>
              </w:rPr>
            </w:pPr>
            <w:r w:rsidRPr="00DF6869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F6869" w:rsidRPr="00DF6869" w:rsidTr="00C27B7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869" w:rsidRPr="00DF6869" w:rsidRDefault="00DF6869" w:rsidP="00C27B7D">
            <w:pPr>
              <w:pStyle w:val="a4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 xml:space="preserve">Товариством 15.06.20р.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Державної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акцiонерної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холдингової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компанiї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"Артем" (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код 14307699) отримано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повiдомлення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про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замiну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(припинення повноважень) члена наглядової ради - представника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Грищенко Марини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Анатолiївни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термiн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перебування на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- 1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рiк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6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мiсяцiв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, пакетом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DF6869" w:rsidRPr="00DF6869" w:rsidTr="00C27B7D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набуто повноваження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6869">
              <w:rPr>
                <w:sz w:val="20"/>
                <w:szCs w:val="20"/>
                <w:lang w:val="uk-UA"/>
              </w:rPr>
              <w:t>Козаренко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Сергiй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F6869" w:rsidRPr="00DF6869" w:rsidTr="00C27B7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69" w:rsidRPr="00DF6869" w:rsidRDefault="00DF6869" w:rsidP="00C27B7D">
            <w:pPr>
              <w:pStyle w:val="a4"/>
              <w:rPr>
                <w:b/>
                <w:sz w:val="20"/>
                <w:szCs w:val="20"/>
                <w:lang w:val="uk-UA"/>
              </w:rPr>
            </w:pPr>
            <w:r w:rsidRPr="00DF6869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F6869" w:rsidRPr="00DF6869" w:rsidTr="00C27B7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869" w:rsidRPr="00DF6869" w:rsidRDefault="00DF6869" w:rsidP="00C27B7D">
            <w:pPr>
              <w:pStyle w:val="a4"/>
              <w:rPr>
                <w:sz w:val="20"/>
                <w:szCs w:val="20"/>
                <w:lang w:val="uk-UA"/>
              </w:rPr>
            </w:pPr>
            <w:r w:rsidRPr="00DF6869">
              <w:rPr>
                <w:sz w:val="20"/>
                <w:szCs w:val="20"/>
                <w:lang w:val="uk-UA"/>
              </w:rPr>
              <w:t xml:space="preserve">Товариством 15.06.20р.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Державної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акцiонерної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холдингової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компанiї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"Артем" (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код 14307699) отримано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повiдомлення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про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замiну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(набуття повноважень) члена наглядової ради - представника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Козаренка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Сергiя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Миколайовича, на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термiн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до 14.12.21р.,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обiймав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- ДАХК "Артем", заступник начальника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управлiння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правового забезпечення, начальник юридичного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вiддiлу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; КП "Центр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органiзацiї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дорожнього руху", начальник юридичної служби; ДАХК "Артем" начальник юридичного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вiддiлу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. Пакетом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DF6869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DF6869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</w:tbl>
    <w:p w:rsidR="00DF6869" w:rsidRPr="00DF6869" w:rsidRDefault="00DF6869" w:rsidP="00DF6869">
      <w:pPr>
        <w:rPr>
          <w:lang w:val="uk-UA"/>
        </w:rPr>
      </w:pPr>
    </w:p>
    <w:p w:rsidR="003C4C1A" w:rsidRPr="00DF6869" w:rsidRDefault="003C4C1A" w:rsidP="00C86AFD">
      <w:pPr>
        <w:rPr>
          <w:lang w:val="uk-UA"/>
        </w:rPr>
      </w:pPr>
    </w:p>
    <w:sectPr w:rsidR="003C4C1A" w:rsidRPr="00DF6869" w:rsidSect="00370EF4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4"/>
    <w:rsid w:val="00020BCB"/>
    <w:rsid w:val="001714DF"/>
    <w:rsid w:val="002D6506"/>
    <w:rsid w:val="003275D1"/>
    <w:rsid w:val="00370EF4"/>
    <w:rsid w:val="00375E69"/>
    <w:rsid w:val="003C4C1A"/>
    <w:rsid w:val="004263EB"/>
    <w:rsid w:val="0044001B"/>
    <w:rsid w:val="004E61FF"/>
    <w:rsid w:val="00531337"/>
    <w:rsid w:val="00660354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DF6869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39CA0-6B3A-4022-A222-D3F4D90C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11041-8CEB-4ED5-A221-B19D1051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Asus</dc:creator>
  <cp:keywords/>
  <dc:description/>
  <cp:lastModifiedBy>Валерій</cp:lastModifiedBy>
  <cp:revision>2</cp:revision>
  <cp:lastPrinted>2013-07-11T13:29:00Z</cp:lastPrinted>
  <dcterms:created xsi:type="dcterms:W3CDTF">2020-06-15T15:29:00Z</dcterms:created>
  <dcterms:modified xsi:type="dcterms:W3CDTF">2020-06-15T15:29:00Z</dcterms:modified>
</cp:coreProperties>
</file>