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B2" w:rsidRPr="0057110E" w:rsidRDefault="00E4712F" w:rsidP="00933D53">
      <w:pPr>
        <w:pStyle w:val="a4"/>
        <w:rPr>
          <w:rFonts w:cs="Arial"/>
          <w:sz w:val="22"/>
          <w:szCs w:val="22"/>
          <w:lang w:val="uk-UA"/>
        </w:rPr>
      </w:pPr>
      <w:bookmarkStart w:id="0" w:name="_GoBack"/>
      <w:bookmarkEnd w:id="0"/>
      <w:r w:rsidRPr="0057110E">
        <w:rPr>
          <w:rFonts w:cs="Arial"/>
          <w:sz w:val="22"/>
          <w:szCs w:val="22"/>
          <w:lang w:val="uk-UA"/>
        </w:rPr>
        <w:t>Приватне акціонерне товариство "Вишнівський ливарно-ковальський завод"</w:t>
      </w:r>
    </w:p>
    <w:p w:rsidR="00FB4B6D" w:rsidRPr="0057110E" w:rsidRDefault="00E4712F" w:rsidP="00933D53">
      <w:pPr>
        <w:pStyle w:val="a4"/>
        <w:rPr>
          <w:rFonts w:cs="Arial"/>
          <w:b w:val="0"/>
          <w:sz w:val="22"/>
          <w:szCs w:val="22"/>
          <w:lang w:val="uk-UA"/>
        </w:rPr>
      </w:pPr>
      <w:r w:rsidRPr="0057110E">
        <w:rPr>
          <w:rFonts w:cs="Arial"/>
          <w:b w:val="0"/>
          <w:sz w:val="22"/>
          <w:szCs w:val="22"/>
          <w:lang w:val="uk-UA"/>
        </w:rPr>
        <w:t xml:space="preserve">(місцезнаходження: Київська обл., м. Вишневе, вул. Ломоносова, 1) </w:t>
      </w:r>
    </w:p>
    <w:p w:rsidR="00FB4B6D" w:rsidRPr="0057110E" w:rsidRDefault="00E4712F" w:rsidP="00933D53">
      <w:pPr>
        <w:pStyle w:val="a4"/>
        <w:rPr>
          <w:rFonts w:cs="Arial"/>
          <w:b w:val="0"/>
          <w:sz w:val="22"/>
          <w:szCs w:val="22"/>
          <w:lang w:val="uk-UA"/>
        </w:rPr>
      </w:pPr>
      <w:r w:rsidRPr="0057110E">
        <w:rPr>
          <w:rFonts w:cs="Arial"/>
          <w:b w:val="0"/>
          <w:sz w:val="22"/>
          <w:szCs w:val="22"/>
          <w:lang w:val="uk-UA"/>
        </w:rPr>
        <w:t xml:space="preserve">повідомляє, що річні загальні збори акціонерів відбудуться </w:t>
      </w:r>
      <w:r w:rsidR="0057110E" w:rsidRPr="0057110E">
        <w:rPr>
          <w:rFonts w:cs="Arial"/>
          <w:b w:val="0"/>
          <w:bCs/>
          <w:sz w:val="22"/>
          <w:szCs w:val="22"/>
          <w:lang w:val="uk-UA"/>
        </w:rPr>
        <w:t>03 грудня</w:t>
      </w:r>
      <w:r w:rsidR="00271971" w:rsidRPr="0057110E">
        <w:rPr>
          <w:rFonts w:cs="Arial"/>
          <w:b w:val="0"/>
          <w:sz w:val="22"/>
          <w:szCs w:val="22"/>
          <w:lang w:val="uk-UA"/>
        </w:rPr>
        <w:t xml:space="preserve"> </w:t>
      </w:r>
      <w:r w:rsidRPr="0057110E">
        <w:rPr>
          <w:rFonts w:cs="Arial"/>
          <w:b w:val="0"/>
          <w:sz w:val="22"/>
          <w:szCs w:val="22"/>
          <w:lang w:val="uk-UA"/>
        </w:rPr>
        <w:t>20</w:t>
      </w:r>
      <w:r w:rsidR="00866987" w:rsidRPr="0057110E">
        <w:rPr>
          <w:rFonts w:cs="Arial"/>
          <w:b w:val="0"/>
          <w:sz w:val="22"/>
          <w:szCs w:val="22"/>
          <w:lang w:val="uk-UA"/>
        </w:rPr>
        <w:t>20</w:t>
      </w:r>
      <w:r w:rsidRPr="0057110E">
        <w:rPr>
          <w:rFonts w:cs="Arial"/>
          <w:b w:val="0"/>
          <w:sz w:val="22"/>
          <w:szCs w:val="22"/>
          <w:lang w:val="uk-UA"/>
        </w:rPr>
        <w:t xml:space="preserve">р.о </w:t>
      </w:r>
      <w:r w:rsidR="0057110E" w:rsidRPr="0057110E">
        <w:rPr>
          <w:rFonts w:cs="Arial"/>
          <w:b w:val="0"/>
          <w:bCs/>
          <w:sz w:val="22"/>
          <w:szCs w:val="22"/>
          <w:lang w:val="uk-UA"/>
        </w:rPr>
        <w:t>15</w:t>
      </w:r>
      <w:r w:rsidR="00271971" w:rsidRPr="0057110E">
        <w:rPr>
          <w:rFonts w:cs="Arial"/>
          <w:b w:val="0"/>
          <w:bCs/>
          <w:sz w:val="22"/>
          <w:szCs w:val="22"/>
          <w:lang w:val="uk-UA"/>
        </w:rPr>
        <w:t>-</w:t>
      </w:r>
      <w:r w:rsidRPr="0057110E">
        <w:rPr>
          <w:rFonts w:cs="Arial"/>
          <w:b w:val="0"/>
          <w:sz w:val="22"/>
          <w:szCs w:val="22"/>
          <w:lang w:val="uk-UA"/>
        </w:rPr>
        <w:t xml:space="preserve">00 </w:t>
      </w:r>
    </w:p>
    <w:p w:rsidR="00E4712F" w:rsidRPr="0057110E" w:rsidRDefault="00E4712F" w:rsidP="00933D53">
      <w:pPr>
        <w:pStyle w:val="a4"/>
        <w:rPr>
          <w:rFonts w:cs="Arial"/>
          <w:b w:val="0"/>
          <w:sz w:val="22"/>
          <w:szCs w:val="22"/>
          <w:lang w:val="uk-UA"/>
        </w:rPr>
      </w:pPr>
      <w:r w:rsidRPr="0057110E">
        <w:rPr>
          <w:rFonts w:cs="Arial"/>
          <w:b w:val="0"/>
          <w:sz w:val="22"/>
          <w:szCs w:val="22"/>
          <w:lang w:val="uk-UA"/>
        </w:rPr>
        <w:t xml:space="preserve">за адресою: Київська обл., м. Вишневе, вул. </w:t>
      </w:r>
      <w:r w:rsidR="0063032B" w:rsidRPr="0057110E">
        <w:rPr>
          <w:rFonts w:cs="Arial"/>
          <w:b w:val="0"/>
          <w:sz w:val="22"/>
          <w:szCs w:val="22"/>
          <w:lang w:val="uk-UA"/>
        </w:rPr>
        <w:t>Ломоносова</w:t>
      </w:r>
      <w:r w:rsidRPr="0057110E">
        <w:rPr>
          <w:rFonts w:cs="Arial"/>
          <w:b w:val="0"/>
          <w:sz w:val="22"/>
          <w:szCs w:val="22"/>
          <w:lang w:val="uk-UA"/>
        </w:rPr>
        <w:t xml:space="preserve">, </w:t>
      </w:r>
      <w:r w:rsidR="0063032B" w:rsidRPr="0057110E">
        <w:rPr>
          <w:rFonts w:cs="Arial"/>
          <w:b w:val="0"/>
          <w:sz w:val="22"/>
          <w:szCs w:val="22"/>
          <w:lang w:val="uk-UA"/>
        </w:rPr>
        <w:t>1</w:t>
      </w:r>
      <w:r w:rsidRPr="0057110E">
        <w:rPr>
          <w:rFonts w:cs="Arial"/>
          <w:b w:val="0"/>
          <w:sz w:val="22"/>
          <w:szCs w:val="22"/>
          <w:lang w:val="uk-UA"/>
        </w:rPr>
        <w:t>, актовий зал №1</w:t>
      </w:r>
    </w:p>
    <w:p w:rsidR="00E4712F" w:rsidRPr="0057110E" w:rsidRDefault="00E4712F" w:rsidP="00E4712F">
      <w:pPr>
        <w:jc w:val="center"/>
        <w:rPr>
          <w:rFonts w:ascii="Arial" w:hAnsi="Arial" w:cs="Arial"/>
          <w:b/>
          <w:sz w:val="22"/>
          <w:szCs w:val="22"/>
          <w:lang w:val="uk-UA"/>
        </w:rPr>
      </w:pPr>
      <w:r w:rsidRPr="0057110E">
        <w:rPr>
          <w:rFonts w:ascii="Arial" w:hAnsi="Arial" w:cs="Arial"/>
          <w:b/>
          <w:sz w:val="22"/>
          <w:szCs w:val="22"/>
          <w:lang w:val="uk-UA"/>
        </w:rPr>
        <w:t>Проект порядку денного:</w:t>
      </w:r>
    </w:p>
    <w:p w:rsidR="00E4712F" w:rsidRPr="0057110E" w:rsidRDefault="00E4712F" w:rsidP="00E4712F">
      <w:pPr>
        <w:rPr>
          <w:rFonts w:ascii="Arial" w:hAnsi="Arial" w:cs="Arial"/>
          <w:b/>
          <w:bCs/>
          <w:sz w:val="22"/>
          <w:szCs w:val="22"/>
          <w:lang w:val="uk-UA"/>
        </w:rPr>
      </w:pPr>
      <w:r w:rsidRPr="0057110E">
        <w:rPr>
          <w:rFonts w:ascii="Arial" w:hAnsi="Arial" w:cs="Arial"/>
          <w:b/>
          <w:bCs/>
          <w:sz w:val="22"/>
          <w:szCs w:val="22"/>
          <w:lang w:val="uk-UA"/>
        </w:rPr>
        <w:t>1. Обрання лічильної комісії.</w:t>
      </w:r>
    </w:p>
    <w:p w:rsidR="00E4712F" w:rsidRPr="0057110E" w:rsidRDefault="00E4712F" w:rsidP="00E4712F">
      <w:pPr>
        <w:pStyle w:val="a3"/>
        <w:jc w:val="both"/>
        <w:rPr>
          <w:rFonts w:cs="Arial"/>
          <w:b w:val="0"/>
          <w:bCs/>
          <w:noProof w:val="0"/>
          <w:sz w:val="22"/>
          <w:szCs w:val="22"/>
        </w:rPr>
      </w:pPr>
      <w:r w:rsidRPr="0057110E">
        <w:rPr>
          <w:rFonts w:cs="Arial"/>
          <w:b w:val="0"/>
          <w:bCs/>
          <w:sz w:val="22"/>
          <w:szCs w:val="22"/>
          <w:u w:val="single"/>
        </w:rPr>
        <w:t>Проект рішення</w:t>
      </w:r>
      <w:r w:rsidRPr="0057110E">
        <w:rPr>
          <w:rFonts w:cs="Arial"/>
          <w:b w:val="0"/>
          <w:bCs/>
          <w:sz w:val="22"/>
          <w:szCs w:val="22"/>
        </w:rPr>
        <w:t>:</w:t>
      </w:r>
      <w:r w:rsidR="00A86E74" w:rsidRPr="0057110E">
        <w:rPr>
          <w:rFonts w:cs="Arial"/>
          <w:b w:val="0"/>
          <w:bCs/>
          <w:sz w:val="22"/>
          <w:szCs w:val="22"/>
        </w:rPr>
        <w:t xml:space="preserve"> </w:t>
      </w:r>
      <w:r w:rsidRPr="0057110E">
        <w:rPr>
          <w:rFonts w:cs="Arial"/>
          <w:b w:val="0"/>
          <w:sz w:val="22"/>
          <w:szCs w:val="22"/>
        </w:rPr>
        <w:t>Обрати лічильну комісію у складі: голова комісії – Трояновський В.Л., член комісії</w:t>
      </w:r>
      <w:r w:rsidR="003F29C4" w:rsidRPr="0057110E">
        <w:rPr>
          <w:rFonts w:cs="Arial"/>
          <w:b w:val="0"/>
          <w:sz w:val="22"/>
          <w:szCs w:val="22"/>
        </w:rPr>
        <w:t xml:space="preserve"> </w:t>
      </w:r>
      <w:r w:rsidRPr="0057110E">
        <w:rPr>
          <w:rFonts w:cs="Arial"/>
          <w:b w:val="0"/>
          <w:sz w:val="22"/>
          <w:szCs w:val="22"/>
        </w:rPr>
        <w:t>– Задорожній М.М.</w:t>
      </w:r>
    </w:p>
    <w:p w:rsidR="00E22869" w:rsidRPr="0057110E" w:rsidRDefault="00E22869" w:rsidP="00E22869">
      <w:pPr>
        <w:jc w:val="both"/>
        <w:rPr>
          <w:rFonts w:ascii="Arial" w:hAnsi="Arial" w:cs="Arial"/>
          <w:b/>
          <w:sz w:val="22"/>
          <w:szCs w:val="22"/>
          <w:lang w:val="uk-UA"/>
        </w:rPr>
      </w:pPr>
      <w:r w:rsidRPr="0057110E">
        <w:rPr>
          <w:rFonts w:ascii="Arial" w:hAnsi="Arial" w:cs="Arial"/>
          <w:b/>
          <w:sz w:val="22"/>
          <w:szCs w:val="22"/>
          <w:lang w:val="uk-UA"/>
        </w:rPr>
        <w:t>2. Розгляд звіту наглядової ради та прийняття рішення за наслідками його розгляду.</w:t>
      </w:r>
    </w:p>
    <w:p w:rsidR="00E22869" w:rsidRPr="0057110E" w:rsidRDefault="00E22869" w:rsidP="00E22869">
      <w:pPr>
        <w:rPr>
          <w:rFonts w:ascii="Arial" w:hAnsi="Arial" w:cs="Arial"/>
          <w:sz w:val="22"/>
          <w:szCs w:val="22"/>
          <w:lang w:val="uk-UA"/>
        </w:rPr>
      </w:pPr>
      <w:r w:rsidRPr="0057110E">
        <w:rPr>
          <w:rStyle w:val="a6"/>
          <w:rFonts w:ascii="Arial" w:hAnsi="Arial" w:cs="Arial"/>
          <w:b w:val="0"/>
          <w:sz w:val="22"/>
          <w:szCs w:val="22"/>
          <w:u w:val="single"/>
          <w:lang w:val="uk-UA"/>
        </w:rPr>
        <w:t>Проект рішення</w:t>
      </w:r>
      <w:r w:rsidRPr="0057110E">
        <w:rPr>
          <w:rFonts w:ascii="Arial" w:hAnsi="Arial" w:cs="Arial"/>
          <w:sz w:val="22"/>
          <w:szCs w:val="22"/>
          <w:lang w:val="uk-UA"/>
        </w:rPr>
        <w:t>:</w:t>
      </w:r>
      <w:r w:rsidRPr="0057110E">
        <w:rPr>
          <w:rFonts w:ascii="Arial" w:hAnsi="Arial" w:cs="Arial"/>
          <w:bCs/>
          <w:sz w:val="22"/>
          <w:szCs w:val="22"/>
          <w:lang w:val="uk-UA"/>
        </w:rPr>
        <w:t xml:space="preserve"> Затвердити звіт </w:t>
      </w:r>
      <w:r w:rsidRPr="0057110E">
        <w:rPr>
          <w:rFonts w:ascii="Arial" w:hAnsi="Arial" w:cs="Arial"/>
          <w:sz w:val="22"/>
          <w:szCs w:val="22"/>
          <w:lang w:val="uk-UA"/>
        </w:rPr>
        <w:t>наглядової ради</w:t>
      </w:r>
      <w:r w:rsidRPr="0057110E">
        <w:rPr>
          <w:rFonts w:ascii="Arial" w:hAnsi="Arial" w:cs="Arial"/>
          <w:bCs/>
          <w:sz w:val="22"/>
          <w:szCs w:val="22"/>
          <w:lang w:val="uk-UA"/>
        </w:rPr>
        <w:t xml:space="preserve"> за 2019 рік.</w:t>
      </w:r>
    </w:p>
    <w:p w:rsidR="00255A82" w:rsidRPr="0057110E" w:rsidRDefault="00E22869" w:rsidP="00255A82">
      <w:pPr>
        <w:jc w:val="both"/>
        <w:rPr>
          <w:rFonts w:ascii="Arial" w:hAnsi="Arial" w:cs="Arial"/>
          <w:b/>
          <w:bCs/>
          <w:sz w:val="22"/>
          <w:szCs w:val="22"/>
          <w:lang w:val="uk-UA"/>
        </w:rPr>
      </w:pPr>
      <w:r w:rsidRPr="0057110E">
        <w:rPr>
          <w:rFonts w:ascii="Arial" w:hAnsi="Arial" w:cs="Arial"/>
          <w:b/>
          <w:sz w:val="22"/>
          <w:szCs w:val="22"/>
          <w:lang w:val="uk-UA"/>
        </w:rPr>
        <w:t>3</w:t>
      </w:r>
      <w:r w:rsidR="00255A82" w:rsidRPr="0057110E">
        <w:rPr>
          <w:rFonts w:ascii="Arial" w:hAnsi="Arial" w:cs="Arial"/>
          <w:b/>
          <w:bCs/>
          <w:sz w:val="22"/>
          <w:szCs w:val="22"/>
          <w:lang w:val="uk-UA"/>
        </w:rPr>
        <w:t>. Розгляд звіту директора та прийняття рішення за наслідками його розгляду.</w:t>
      </w:r>
    </w:p>
    <w:p w:rsidR="00255A82" w:rsidRPr="0057110E" w:rsidRDefault="00255A82" w:rsidP="00255A82">
      <w:pPr>
        <w:pStyle w:val="a3"/>
        <w:jc w:val="both"/>
        <w:rPr>
          <w:rFonts w:cs="Arial"/>
          <w:bCs/>
          <w:noProof w:val="0"/>
          <w:sz w:val="22"/>
          <w:szCs w:val="22"/>
        </w:rPr>
      </w:pPr>
      <w:r w:rsidRPr="0057110E">
        <w:rPr>
          <w:rStyle w:val="a6"/>
          <w:rFonts w:cs="Arial"/>
          <w:sz w:val="22"/>
          <w:szCs w:val="22"/>
          <w:u w:val="single"/>
        </w:rPr>
        <w:t>Проект рішення</w:t>
      </w:r>
      <w:r w:rsidRPr="0057110E">
        <w:rPr>
          <w:rFonts w:cs="Arial"/>
          <w:b w:val="0"/>
          <w:sz w:val="22"/>
          <w:szCs w:val="22"/>
        </w:rPr>
        <w:t xml:space="preserve">: Затвердити звіт директора за </w:t>
      </w:r>
      <w:r w:rsidR="00866987" w:rsidRPr="0057110E">
        <w:rPr>
          <w:rFonts w:cs="Arial"/>
          <w:b w:val="0"/>
          <w:sz w:val="22"/>
          <w:szCs w:val="22"/>
        </w:rPr>
        <w:t>2019</w:t>
      </w:r>
      <w:r w:rsidRPr="0057110E">
        <w:rPr>
          <w:rFonts w:cs="Arial"/>
          <w:b w:val="0"/>
          <w:sz w:val="22"/>
          <w:szCs w:val="22"/>
        </w:rPr>
        <w:t xml:space="preserve"> рік.</w:t>
      </w:r>
    </w:p>
    <w:p w:rsidR="00A03D7B" w:rsidRPr="0057110E" w:rsidRDefault="00255A82" w:rsidP="00A03D7B">
      <w:pPr>
        <w:rPr>
          <w:rFonts w:ascii="Arial" w:hAnsi="Arial" w:cs="Arial"/>
          <w:b/>
          <w:bCs/>
          <w:sz w:val="22"/>
          <w:szCs w:val="22"/>
          <w:lang w:val="uk-UA"/>
        </w:rPr>
      </w:pPr>
      <w:r w:rsidRPr="0057110E">
        <w:rPr>
          <w:rFonts w:ascii="Arial" w:hAnsi="Arial" w:cs="Arial"/>
          <w:b/>
          <w:bCs/>
          <w:sz w:val="22"/>
          <w:szCs w:val="22"/>
          <w:lang w:val="uk-UA"/>
        </w:rPr>
        <w:t>4</w:t>
      </w:r>
      <w:r w:rsidR="00A03D7B" w:rsidRPr="0057110E">
        <w:rPr>
          <w:rFonts w:ascii="Arial" w:hAnsi="Arial" w:cs="Arial"/>
          <w:b/>
          <w:bCs/>
          <w:sz w:val="22"/>
          <w:szCs w:val="22"/>
          <w:lang w:val="uk-UA"/>
        </w:rPr>
        <w:t xml:space="preserve">. Затвердження річного звіту за </w:t>
      </w:r>
      <w:r w:rsidR="00866987" w:rsidRPr="0057110E">
        <w:rPr>
          <w:rFonts w:ascii="Arial" w:hAnsi="Arial" w:cs="Arial"/>
          <w:b/>
          <w:bCs/>
          <w:sz w:val="22"/>
          <w:szCs w:val="22"/>
          <w:lang w:val="uk-UA"/>
        </w:rPr>
        <w:t>2019</w:t>
      </w:r>
      <w:r w:rsidR="00A03D7B" w:rsidRPr="0057110E">
        <w:rPr>
          <w:rFonts w:ascii="Arial" w:hAnsi="Arial" w:cs="Arial"/>
          <w:b/>
          <w:bCs/>
          <w:sz w:val="22"/>
          <w:szCs w:val="22"/>
          <w:lang w:val="uk-UA"/>
        </w:rPr>
        <w:t xml:space="preserve"> рік.</w:t>
      </w:r>
    </w:p>
    <w:p w:rsidR="00A03D7B" w:rsidRPr="0057110E" w:rsidRDefault="00A03D7B" w:rsidP="00A03D7B">
      <w:pPr>
        <w:rPr>
          <w:rFonts w:ascii="Arial" w:hAnsi="Arial" w:cs="Arial"/>
          <w:bCs/>
          <w:sz w:val="22"/>
          <w:szCs w:val="22"/>
          <w:lang w:val="uk-UA"/>
        </w:rPr>
      </w:pPr>
      <w:r w:rsidRPr="0057110E">
        <w:rPr>
          <w:rStyle w:val="a6"/>
          <w:rFonts w:ascii="Arial" w:hAnsi="Arial" w:cs="Arial"/>
          <w:b w:val="0"/>
          <w:sz w:val="22"/>
          <w:szCs w:val="22"/>
          <w:u w:val="single"/>
          <w:lang w:val="uk-UA"/>
        </w:rPr>
        <w:t>Проект рішення</w:t>
      </w:r>
      <w:r w:rsidRPr="0057110E">
        <w:rPr>
          <w:rFonts w:ascii="Arial" w:hAnsi="Arial" w:cs="Arial"/>
          <w:sz w:val="22"/>
          <w:szCs w:val="22"/>
          <w:lang w:val="uk-UA"/>
        </w:rPr>
        <w:t>:</w:t>
      </w:r>
      <w:r w:rsidRPr="0057110E">
        <w:rPr>
          <w:rFonts w:ascii="Arial" w:hAnsi="Arial" w:cs="Arial"/>
          <w:bCs/>
          <w:sz w:val="22"/>
          <w:szCs w:val="22"/>
          <w:lang w:val="uk-UA"/>
        </w:rPr>
        <w:t xml:space="preserve"> Затвердити річний звіт за </w:t>
      </w:r>
      <w:r w:rsidR="00866987" w:rsidRPr="0057110E">
        <w:rPr>
          <w:rFonts w:ascii="Arial" w:hAnsi="Arial" w:cs="Arial"/>
          <w:bCs/>
          <w:sz w:val="22"/>
          <w:szCs w:val="22"/>
          <w:lang w:val="uk-UA"/>
        </w:rPr>
        <w:t>2019</w:t>
      </w:r>
      <w:r w:rsidRPr="0057110E">
        <w:rPr>
          <w:rFonts w:ascii="Arial" w:hAnsi="Arial" w:cs="Arial"/>
          <w:bCs/>
          <w:sz w:val="22"/>
          <w:szCs w:val="22"/>
          <w:lang w:val="uk-UA"/>
        </w:rPr>
        <w:t xml:space="preserve"> рік. </w:t>
      </w:r>
    </w:p>
    <w:p w:rsidR="00E4712F" w:rsidRPr="0057110E" w:rsidRDefault="00271971" w:rsidP="00E4712F">
      <w:pPr>
        <w:jc w:val="both"/>
        <w:rPr>
          <w:rFonts w:ascii="Arial" w:hAnsi="Arial" w:cs="Arial"/>
          <w:b/>
          <w:sz w:val="22"/>
          <w:szCs w:val="22"/>
          <w:lang w:val="uk-UA"/>
        </w:rPr>
      </w:pPr>
      <w:r w:rsidRPr="0057110E">
        <w:rPr>
          <w:rFonts w:ascii="Arial" w:hAnsi="Arial" w:cs="Arial"/>
          <w:b/>
          <w:bCs/>
          <w:sz w:val="22"/>
          <w:szCs w:val="22"/>
          <w:lang w:val="uk-UA"/>
        </w:rPr>
        <w:t>5</w:t>
      </w:r>
      <w:r w:rsidR="00E4712F" w:rsidRPr="0057110E">
        <w:rPr>
          <w:rFonts w:ascii="Arial" w:hAnsi="Arial" w:cs="Arial"/>
          <w:b/>
          <w:bCs/>
          <w:sz w:val="22"/>
          <w:szCs w:val="22"/>
          <w:lang w:val="uk-UA"/>
        </w:rPr>
        <w:t>. П</w:t>
      </w:r>
      <w:r w:rsidR="00E4712F" w:rsidRPr="0057110E">
        <w:rPr>
          <w:rFonts w:ascii="Arial" w:hAnsi="Arial" w:cs="Arial"/>
          <w:b/>
          <w:sz w:val="22"/>
          <w:szCs w:val="22"/>
          <w:lang w:val="uk-UA"/>
        </w:rPr>
        <w:t>опереднє надання згоди на вчинення значних правочинів.</w:t>
      </w:r>
    </w:p>
    <w:p w:rsidR="00E4712F" w:rsidRPr="0057110E" w:rsidRDefault="00E4712F" w:rsidP="00E4712F">
      <w:pPr>
        <w:jc w:val="both"/>
        <w:rPr>
          <w:rFonts w:ascii="Arial" w:hAnsi="Arial" w:cs="Arial"/>
          <w:sz w:val="22"/>
          <w:szCs w:val="22"/>
          <w:lang w:val="uk-UA"/>
        </w:rPr>
      </w:pPr>
      <w:r w:rsidRPr="0057110E">
        <w:rPr>
          <w:rStyle w:val="a6"/>
          <w:rFonts w:ascii="Arial" w:hAnsi="Arial" w:cs="Arial"/>
          <w:b w:val="0"/>
          <w:sz w:val="22"/>
          <w:szCs w:val="22"/>
          <w:u w:val="single"/>
          <w:lang w:val="uk-UA"/>
        </w:rPr>
        <w:t>Проект рішення</w:t>
      </w:r>
      <w:r w:rsidRPr="0057110E">
        <w:rPr>
          <w:rFonts w:ascii="Arial" w:hAnsi="Arial" w:cs="Arial"/>
          <w:sz w:val="22"/>
          <w:szCs w:val="22"/>
          <w:lang w:val="uk-UA"/>
        </w:rPr>
        <w:t xml:space="preserve">: Попередньо надати згоду на вчинення значних правочинів, а саме: договорів на виготовлення продукції, </w:t>
      </w:r>
      <w:r w:rsidR="00271971" w:rsidRPr="0057110E">
        <w:rPr>
          <w:rFonts w:ascii="Arial" w:hAnsi="Arial" w:cs="Arial"/>
          <w:bCs/>
          <w:sz w:val="22"/>
          <w:szCs w:val="22"/>
          <w:lang w:val="uk-UA"/>
        </w:rPr>
        <w:t xml:space="preserve">які можуть вчинятися товариством до моменту скликання чергових загальних зборів, але не пізніше </w:t>
      </w:r>
      <w:r w:rsidR="0057110E" w:rsidRPr="0057110E">
        <w:rPr>
          <w:rFonts w:ascii="Arial" w:hAnsi="Arial" w:cs="Arial"/>
          <w:bCs/>
          <w:sz w:val="22"/>
          <w:szCs w:val="22"/>
          <w:lang w:val="uk-UA"/>
        </w:rPr>
        <w:t>03 грудня 2021р</w:t>
      </w:r>
      <w:r w:rsidR="007C1555">
        <w:rPr>
          <w:rFonts w:ascii="Arial" w:hAnsi="Arial" w:cs="Arial"/>
          <w:bCs/>
          <w:sz w:val="22"/>
          <w:szCs w:val="22"/>
          <w:lang w:val="uk-UA"/>
        </w:rPr>
        <w:t>оку</w:t>
      </w:r>
      <w:r w:rsidRPr="0057110E">
        <w:rPr>
          <w:rFonts w:ascii="Arial" w:hAnsi="Arial" w:cs="Arial"/>
          <w:sz w:val="22"/>
          <w:szCs w:val="22"/>
          <w:lang w:val="uk-UA"/>
        </w:rPr>
        <w:t>, на граничну сукупну вартість</w:t>
      </w:r>
      <w:r w:rsidR="00750975" w:rsidRPr="0057110E">
        <w:rPr>
          <w:rFonts w:ascii="Arial" w:hAnsi="Arial" w:cs="Arial"/>
          <w:sz w:val="22"/>
          <w:szCs w:val="22"/>
          <w:lang w:val="uk-UA"/>
        </w:rPr>
        <w:t xml:space="preserve"> </w:t>
      </w:r>
      <w:r w:rsidR="009A69DD" w:rsidRPr="0057110E">
        <w:rPr>
          <w:rFonts w:ascii="Arial" w:hAnsi="Arial" w:cs="Arial"/>
          <w:sz w:val="22"/>
          <w:szCs w:val="22"/>
          <w:lang w:val="uk-UA"/>
        </w:rPr>
        <w:t>5</w:t>
      </w:r>
      <w:r w:rsidR="0048392A" w:rsidRPr="0057110E">
        <w:rPr>
          <w:rFonts w:ascii="Arial" w:hAnsi="Arial" w:cs="Arial"/>
          <w:sz w:val="22"/>
          <w:szCs w:val="22"/>
          <w:lang w:val="uk-UA"/>
        </w:rPr>
        <w:t>0000,00</w:t>
      </w:r>
      <w:r w:rsidRPr="0057110E">
        <w:rPr>
          <w:rFonts w:ascii="Arial" w:hAnsi="Arial" w:cs="Arial"/>
          <w:sz w:val="22"/>
          <w:szCs w:val="22"/>
          <w:lang w:val="uk-UA"/>
        </w:rPr>
        <w:t xml:space="preserve"> тис. грн.</w:t>
      </w:r>
    </w:p>
    <w:p w:rsidR="00E4712F" w:rsidRPr="0057110E" w:rsidRDefault="00271971" w:rsidP="00E4712F">
      <w:pPr>
        <w:jc w:val="both"/>
        <w:rPr>
          <w:rFonts w:ascii="Arial" w:hAnsi="Arial" w:cs="Arial"/>
          <w:sz w:val="22"/>
          <w:szCs w:val="22"/>
          <w:lang w:val="uk-UA"/>
        </w:rPr>
      </w:pPr>
      <w:r w:rsidRPr="0057110E">
        <w:rPr>
          <w:rFonts w:ascii="Arial" w:hAnsi="Arial" w:cs="Arial"/>
          <w:b/>
          <w:sz w:val="22"/>
          <w:szCs w:val="22"/>
          <w:lang w:val="uk-UA"/>
        </w:rPr>
        <w:t>6</w:t>
      </w:r>
      <w:r w:rsidR="00E4712F" w:rsidRPr="0057110E">
        <w:rPr>
          <w:rFonts w:ascii="Arial" w:hAnsi="Arial" w:cs="Arial"/>
          <w:b/>
          <w:sz w:val="22"/>
          <w:szCs w:val="22"/>
          <w:lang w:val="uk-UA"/>
        </w:rPr>
        <w:t xml:space="preserve">. Схвалення правочинів, щодо </w:t>
      </w:r>
      <w:r w:rsidR="005344DD" w:rsidRPr="0057110E">
        <w:rPr>
          <w:rFonts w:ascii="Arial" w:hAnsi="Arial" w:cs="Arial"/>
          <w:b/>
          <w:sz w:val="22"/>
          <w:szCs w:val="22"/>
          <w:lang w:val="uk-UA"/>
        </w:rPr>
        <w:t xml:space="preserve">вчинення </w:t>
      </w:r>
      <w:r w:rsidR="00E4712F" w:rsidRPr="0057110E">
        <w:rPr>
          <w:rFonts w:ascii="Arial" w:hAnsi="Arial" w:cs="Arial"/>
          <w:b/>
          <w:sz w:val="22"/>
          <w:szCs w:val="22"/>
          <w:lang w:val="uk-UA"/>
        </w:rPr>
        <w:t>яких є заінтересованість</w:t>
      </w:r>
      <w:r w:rsidR="00E4712F" w:rsidRPr="0057110E">
        <w:rPr>
          <w:rFonts w:ascii="Arial" w:hAnsi="Arial" w:cs="Arial"/>
          <w:sz w:val="22"/>
          <w:szCs w:val="22"/>
          <w:lang w:val="uk-UA"/>
        </w:rPr>
        <w:t>.</w:t>
      </w:r>
    </w:p>
    <w:p w:rsidR="005344DD" w:rsidRPr="0057110E" w:rsidRDefault="005344DD" w:rsidP="005344DD">
      <w:pPr>
        <w:tabs>
          <w:tab w:val="left" w:pos="0"/>
        </w:tabs>
        <w:jc w:val="both"/>
        <w:rPr>
          <w:rFonts w:ascii="Arial" w:hAnsi="Arial" w:cs="Arial"/>
          <w:sz w:val="22"/>
          <w:szCs w:val="22"/>
          <w:lang w:val="uk-UA"/>
        </w:rPr>
      </w:pPr>
      <w:r w:rsidRPr="0057110E">
        <w:rPr>
          <w:rFonts w:ascii="Arial" w:hAnsi="Arial" w:cs="Arial"/>
          <w:sz w:val="22"/>
          <w:szCs w:val="22"/>
          <w:u w:val="single"/>
          <w:lang w:val="uk-UA"/>
        </w:rPr>
        <w:t>Проект рішення</w:t>
      </w:r>
      <w:r w:rsidRPr="0057110E">
        <w:rPr>
          <w:rFonts w:ascii="Arial" w:hAnsi="Arial" w:cs="Arial"/>
          <w:sz w:val="22"/>
          <w:szCs w:val="22"/>
          <w:lang w:val="uk-UA"/>
        </w:rPr>
        <w:t xml:space="preserve">: </w:t>
      </w:r>
      <w:r w:rsidR="003F29C4" w:rsidRPr="0057110E">
        <w:rPr>
          <w:rFonts w:ascii="Arial" w:hAnsi="Arial" w:cs="Arial"/>
          <w:sz w:val="22"/>
          <w:szCs w:val="22"/>
          <w:lang w:val="uk-UA"/>
        </w:rPr>
        <w:t>Схвалити наступні правочини з ДАХК "Артем", щодо вчинення яких є заінтересованість, а саме: Договір №56-17 від 16.05.2017р. щодо постачання матеріалів на суму 5 347,4 тис. грн.; Договір №26-18 від 27.03.2018р. на виготовлення продукції на суму 2 368,0 тис. грн.; Договір №72-18 від 28.11.2018р. на виготовлення продукції на суму 20 219,3 тис. грн.</w:t>
      </w:r>
    </w:p>
    <w:p w:rsidR="00271013" w:rsidRPr="0057110E" w:rsidRDefault="00271971" w:rsidP="00271013">
      <w:pPr>
        <w:jc w:val="both"/>
        <w:rPr>
          <w:rFonts w:ascii="Arial" w:hAnsi="Arial" w:cs="Arial"/>
          <w:b/>
          <w:sz w:val="22"/>
          <w:szCs w:val="22"/>
          <w:lang w:val="uk-UA"/>
        </w:rPr>
      </w:pPr>
      <w:r w:rsidRPr="0057110E">
        <w:rPr>
          <w:rFonts w:ascii="Arial" w:hAnsi="Arial" w:cs="Arial"/>
          <w:b/>
          <w:sz w:val="22"/>
          <w:szCs w:val="22"/>
          <w:lang w:val="uk-UA"/>
        </w:rPr>
        <w:t>7</w:t>
      </w:r>
      <w:r w:rsidR="00271013" w:rsidRPr="0057110E">
        <w:rPr>
          <w:rFonts w:ascii="Arial" w:hAnsi="Arial" w:cs="Arial"/>
          <w:b/>
          <w:sz w:val="22"/>
          <w:szCs w:val="22"/>
          <w:lang w:val="uk-UA"/>
        </w:rPr>
        <w:t>. Затвердження статуту товариства в новій редакції та визначення особи, уповноваженої на підписання нової редакції статуту.</w:t>
      </w:r>
    </w:p>
    <w:p w:rsidR="00271013" w:rsidRPr="0057110E" w:rsidRDefault="00271013" w:rsidP="00271013">
      <w:pPr>
        <w:jc w:val="both"/>
        <w:rPr>
          <w:rFonts w:ascii="Arial" w:hAnsi="Arial" w:cs="Arial"/>
          <w:sz w:val="22"/>
          <w:szCs w:val="22"/>
          <w:shd w:val="clear" w:color="auto" w:fill="FFFFFF"/>
        </w:rPr>
      </w:pPr>
      <w:r w:rsidRPr="0057110E">
        <w:rPr>
          <w:rStyle w:val="a6"/>
          <w:rFonts w:ascii="Arial" w:hAnsi="Arial" w:cs="Arial"/>
          <w:b w:val="0"/>
          <w:sz w:val="22"/>
          <w:szCs w:val="22"/>
          <w:u w:val="single"/>
          <w:lang w:val="uk-UA"/>
        </w:rPr>
        <w:t>Проект рішення</w:t>
      </w:r>
      <w:r w:rsidRPr="0057110E">
        <w:rPr>
          <w:rFonts w:ascii="Arial" w:hAnsi="Arial" w:cs="Arial"/>
          <w:sz w:val="22"/>
          <w:szCs w:val="22"/>
          <w:lang w:val="uk-UA"/>
        </w:rPr>
        <w:t>:</w:t>
      </w:r>
      <w:r w:rsidR="00A86E74" w:rsidRPr="0057110E">
        <w:rPr>
          <w:rFonts w:ascii="Arial" w:hAnsi="Arial" w:cs="Arial"/>
          <w:sz w:val="22"/>
          <w:szCs w:val="22"/>
          <w:lang w:val="uk-UA"/>
        </w:rPr>
        <w:t xml:space="preserve"> </w:t>
      </w:r>
      <w:r w:rsidRPr="0057110E">
        <w:rPr>
          <w:rFonts w:ascii="Arial" w:hAnsi="Arial" w:cs="Arial"/>
          <w:sz w:val="22"/>
          <w:szCs w:val="22"/>
          <w:lang w:val="uk-UA"/>
        </w:rPr>
        <w:t>1. Затвердити статут товариства в новій</w:t>
      </w:r>
      <w:r w:rsidR="003F29C4" w:rsidRPr="0057110E">
        <w:rPr>
          <w:rFonts w:ascii="Arial" w:hAnsi="Arial" w:cs="Arial"/>
          <w:sz w:val="22"/>
          <w:szCs w:val="22"/>
          <w:lang w:val="uk-UA"/>
        </w:rPr>
        <w:t xml:space="preserve"> </w:t>
      </w:r>
      <w:r w:rsidRPr="0057110E">
        <w:rPr>
          <w:rFonts w:ascii="Arial" w:hAnsi="Arial" w:cs="Arial"/>
          <w:sz w:val="22"/>
          <w:szCs w:val="22"/>
          <w:lang w:val="uk-UA"/>
        </w:rPr>
        <w:t xml:space="preserve">редакції. 2. Надати повноваження голові зборів та секретарю зборів підписати статут товариства в новій редакції. 3. Надати повноваження </w:t>
      </w:r>
      <w:r w:rsidR="00856824" w:rsidRPr="0057110E">
        <w:rPr>
          <w:rFonts w:ascii="Arial" w:hAnsi="Arial" w:cs="Arial"/>
          <w:sz w:val="22"/>
          <w:szCs w:val="22"/>
          <w:lang w:val="uk-UA"/>
        </w:rPr>
        <w:t xml:space="preserve">в.о. </w:t>
      </w:r>
      <w:r w:rsidRPr="0057110E">
        <w:rPr>
          <w:rFonts w:ascii="Arial" w:hAnsi="Arial" w:cs="Arial"/>
          <w:sz w:val="22"/>
          <w:szCs w:val="22"/>
          <w:lang w:val="uk-UA"/>
        </w:rPr>
        <w:t>директор</w:t>
      </w:r>
      <w:r w:rsidR="00856824" w:rsidRPr="0057110E">
        <w:rPr>
          <w:rFonts w:ascii="Arial" w:hAnsi="Arial" w:cs="Arial"/>
          <w:sz w:val="22"/>
          <w:szCs w:val="22"/>
          <w:lang w:val="uk-UA"/>
        </w:rPr>
        <w:t>а Головіну В.М.</w:t>
      </w:r>
      <w:r w:rsidRPr="0057110E">
        <w:rPr>
          <w:rFonts w:ascii="Arial" w:hAnsi="Arial" w:cs="Arial"/>
          <w:sz w:val="22"/>
          <w:szCs w:val="22"/>
          <w:lang w:val="uk-UA"/>
        </w:rPr>
        <w:t xml:space="preserve"> здійснити всі необхідні дії для проведення державної реєстрації статуту товариства в новій редакції</w:t>
      </w:r>
      <w:r w:rsidRPr="0057110E">
        <w:rPr>
          <w:rFonts w:ascii="Arial" w:hAnsi="Arial" w:cs="Arial"/>
          <w:sz w:val="22"/>
          <w:szCs w:val="22"/>
          <w:shd w:val="clear" w:color="auto" w:fill="FFFFFF"/>
          <w:lang w:val="uk-UA"/>
        </w:rPr>
        <w:t>.</w:t>
      </w:r>
    </w:p>
    <w:p w:rsidR="00271971" w:rsidRPr="0057110E" w:rsidRDefault="00271971" w:rsidP="00271971">
      <w:pPr>
        <w:jc w:val="both"/>
        <w:rPr>
          <w:rFonts w:ascii="Arial" w:hAnsi="Arial" w:cs="Arial"/>
          <w:b/>
          <w:sz w:val="22"/>
          <w:szCs w:val="22"/>
          <w:shd w:val="clear" w:color="auto" w:fill="FFFFFF"/>
          <w:lang w:val="uk-UA"/>
        </w:rPr>
      </w:pPr>
      <w:r w:rsidRPr="0057110E">
        <w:rPr>
          <w:rFonts w:ascii="Arial" w:hAnsi="Arial" w:cs="Arial"/>
          <w:b/>
          <w:sz w:val="22"/>
          <w:szCs w:val="22"/>
          <w:shd w:val="clear" w:color="auto" w:fill="FFFFFF"/>
          <w:lang w:val="uk-UA"/>
        </w:rPr>
        <w:t>8. Внесення змін до внутрішніх положень товариства.</w:t>
      </w:r>
    </w:p>
    <w:p w:rsidR="00271971" w:rsidRPr="0057110E" w:rsidRDefault="00271971" w:rsidP="00271971">
      <w:pPr>
        <w:jc w:val="both"/>
        <w:rPr>
          <w:rFonts w:ascii="Arial" w:hAnsi="Arial" w:cs="Arial"/>
          <w:b/>
          <w:sz w:val="22"/>
          <w:szCs w:val="22"/>
          <w:lang w:val="uk-UA"/>
        </w:rPr>
      </w:pPr>
      <w:r w:rsidRPr="0057110E">
        <w:rPr>
          <w:rStyle w:val="a6"/>
          <w:rFonts w:ascii="Arial" w:hAnsi="Arial" w:cs="Arial"/>
          <w:b w:val="0"/>
          <w:sz w:val="22"/>
          <w:szCs w:val="22"/>
          <w:u w:val="single"/>
          <w:lang w:val="uk-UA"/>
        </w:rPr>
        <w:t>Проект рішення</w:t>
      </w:r>
      <w:r w:rsidRPr="0057110E">
        <w:rPr>
          <w:rFonts w:ascii="Arial" w:hAnsi="Arial" w:cs="Arial"/>
          <w:sz w:val="22"/>
          <w:szCs w:val="22"/>
          <w:lang w:val="uk-UA"/>
        </w:rPr>
        <w:t>: Внести зміни до Положення про загальні збори, Положення про наглядову раду, Положення про директора шляхом викладення їх в новій редакції.</w:t>
      </w:r>
    </w:p>
    <w:p w:rsidR="00271971" w:rsidRPr="0057110E" w:rsidRDefault="00271971" w:rsidP="00271971">
      <w:pPr>
        <w:rPr>
          <w:rFonts w:ascii="Arial" w:hAnsi="Arial" w:cs="Arial"/>
          <w:b/>
          <w:bCs/>
          <w:sz w:val="22"/>
          <w:szCs w:val="22"/>
          <w:lang w:val="uk-UA"/>
        </w:rPr>
      </w:pPr>
      <w:r w:rsidRPr="0057110E">
        <w:rPr>
          <w:rFonts w:ascii="Arial" w:hAnsi="Arial" w:cs="Arial"/>
          <w:b/>
          <w:bCs/>
          <w:sz w:val="22"/>
          <w:szCs w:val="22"/>
          <w:lang w:val="uk-UA"/>
        </w:rPr>
        <w:t>9. Прийняття рішення про припинення повноважень членів наглядової ради.</w:t>
      </w:r>
    </w:p>
    <w:p w:rsidR="00271971" w:rsidRPr="0057110E" w:rsidRDefault="00271971" w:rsidP="00271971">
      <w:pPr>
        <w:pStyle w:val="a4"/>
        <w:jc w:val="both"/>
        <w:rPr>
          <w:rFonts w:cs="Arial"/>
          <w:b w:val="0"/>
          <w:bCs/>
          <w:sz w:val="22"/>
          <w:szCs w:val="22"/>
          <w:lang w:val="uk-UA" w:eastAsia="en-US"/>
        </w:rPr>
      </w:pPr>
      <w:r w:rsidRPr="0057110E">
        <w:rPr>
          <w:rStyle w:val="a6"/>
          <w:rFonts w:cs="Arial"/>
          <w:sz w:val="22"/>
          <w:szCs w:val="22"/>
          <w:u w:val="single"/>
          <w:lang w:val="uk-UA"/>
        </w:rPr>
        <w:t>Проект рішення</w:t>
      </w:r>
      <w:r w:rsidRPr="0057110E">
        <w:rPr>
          <w:rFonts w:cs="Arial"/>
          <w:b w:val="0"/>
          <w:sz w:val="22"/>
          <w:szCs w:val="22"/>
          <w:lang w:val="uk-UA"/>
        </w:rPr>
        <w:t xml:space="preserve">: Припинити повноваження членів наглядової ради: </w:t>
      </w:r>
      <w:proofErr w:type="spellStart"/>
      <w:r w:rsidRPr="0057110E">
        <w:rPr>
          <w:rFonts w:cs="Arial"/>
          <w:b w:val="0"/>
          <w:sz w:val="22"/>
          <w:szCs w:val="22"/>
          <w:lang w:val="uk-UA"/>
        </w:rPr>
        <w:t>Козаренка</w:t>
      </w:r>
      <w:proofErr w:type="spellEnd"/>
      <w:r w:rsidRPr="0057110E">
        <w:rPr>
          <w:rFonts w:cs="Arial"/>
          <w:b w:val="0"/>
          <w:sz w:val="22"/>
          <w:szCs w:val="22"/>
          <w:lang w:val="uk-UA"/>
        </w:rPr>
        <w:t xml:space="preserve"> С.М., </w:t>
      </w:r>
      <w:r w:rsidRPr="0057110E">
        <w:rPr>
          <w:rFonts w:cs="Arial"/>
          <w:b w:val="0"/>
          <w:bCs/>
          <w:sz w:val="22"/>
          <w:szCs w:val="22"/>
          <w:lang w:val="uk-UA"/>
        </w:rPr>
        <w:t>Салюти В.Г</w:t>
      </w:r>
      <w:r w:rsidRPr="0057110E">
        <w:rPr>
          <w:rFonts w:cs="Arial"/>
          <w:b w:val="0"/>
          <w:sz w:val="22"/>
          <w:szCs w:val="22"/>
          <w:lang w:val="uk-UA"/>
        </w:rPr>
        <w:t xml:space="preserve">., </w:t>
      </w:r>
      <w:proofErr w:type="spellStart"/>
      <w:r w:rsidRPr="0057110E">
        <w:rPr>
          <w:rFonts w:cs="Arial"/>
          <w:b w:val="0"/>
          <w:sz w:val="22"/>
          <w:szCs w:val="22"/>
          <w:lang w:val="uk-UA"/>
        </w:rPr>
        <w:t>Боренка</w:t>
      </w:r>
      <w:proofErr w:type="spellEnd"/>
      <w:r w:rsidRPr="0057110E">
        <w:rPr>
          <w:rFonts w:cs="Arial"/>
          <w:b w:val="0"/>
          <w:sz w:val="22"/>
          <w:szCs w:val="22"/>
          <w:lang w:val="uk-UA"/>
        </w:rPr>
        <w:t xml:space="preserve"> С.О., Платонова Г.М.</w:t>
      </w:r>
    </w:p>
    <w:p w:rsidR="00271013" w:rsidRPr="0057110E" w:rsidRDefault="00271013" w:rsidP="00271013">
      <w:pPr>
        <w:jc w:val="both"/>
        <w:rPr>
          <w:rFonts w:ascii="Arial" w:hAnsi="Arial" w:cs="Arial"/>
          <w:b/>
          <w:sz w:val="22"/>
          <w:szCs w:val="22"/>
          <w:lang w:val="uk-UA"/>
        </w:rPr>
      </w:pPr>
      <w:r w:rsidRPr="0057110E">
        <w:rPr>
          <w:rFonts w:ascii="Arial" w:hAnsi="Arial" w:cs="Arial"/>
          <w:b/>
          <w:sz w:val="22"/>
          <w:szCs w:val="22"/>
          <w:lang w:val="uk-UA"/>
        </w:rPr>
        <w:t>1</w:t>
      </w:r>
      <w:r w:rsidR="00271971" w:rsidRPr="0057110E">
        <w:rPr>
          <w:rFonts w:ascii="Arial" w:hAnsi="Arial" w:cs="Arial"/>
          <w:b/>
          <w:sz w:val="22"/>
          <w:szCs w:val="22"/>
          <w:lang w:val="uk-UA"/>
        </w:rPr>
        <w:t>0</w:t>
      </w:r>
      <w:r w:rsidRPr="0057110E">
        <w:rPr>
          <w:rFonts w:ascii="Arial" w:hAnsi="Arial" w:cs="Arial"/>
          <w:b/>
          <w:sz w:val="22"/>
          <w:szCs w:val="22"/>
          <w:lang w:val="uk-UA"/>
        </w:rPr>
        <w:t>. Обрання членів наглядової ради.</w:t>
      </w:r>
    </w:p>
    <w:p w:rsidR="00271013" w:rsidRPr="0057110E" w:rsidRDefault="00271013" w:rsidP="00271013">
      <w:pPr>
        <w:jc w:val="both"/>
        <w:rPr>
          <w:rFonts w:ascii="Arial" w:hAnsi="Arial" w:cs="Arial"/>
          <w:sz w:val="22"/>
          <w:szCs w:val="22"/>
          <w:shd w:val="clear" w:color="auto" w:fill="FFFFFF"/>
          <w:lang w:val="uk-UA"/>
        </w:rPr>
      </w:pPr>
      <w:r w:rsidRPr="0057110E">
        <w:rPr>
          <w:rStyle w:val="a6"/>
          <w:rFonts w:ascii="Arial" w:hAnsi="Arial" w:cs="Arial"/>
          <w:b w:val="0"/>
          <w:sz w:val="22"/>
          <w:szCs w:val="22"/>
          <w:shd w:val="clear" w:color="auto" w:fill="FFFFFF"/>
          <w:lang w:val="uk-UA"/>
        </w:rPr>
        <w:t>Проект рішення</w:t>
      </w:r>
      <w:r w:rsidRPr="0057110E">
        <w:rPr>
          <w:rStyle w:val="apple-converted-space"/>
          <w:rFonts w:ascii="Arial" w:hAnsi="Arial" w:cs="Arial"/>
          <w:sz w:val="22"/>
          <w:szCs w:val="22"/>
          <w:shd w:val="clear" w:color="auto" w:fill="FFFFFF"/>
          <w:lang w:val="uk-UA"/>
        </w:rPr>
        <w:t> </w:t>
      </w:r>
      <w:r w:rsidRPr="0057110E">
        <w:rPr>
          <w:rFonts w:ascii="Arial" w:hAnsi="Arial" w:cs="Arial"/>
          <w:sz w:val="22"/>
          <w:szCs w:val="22"/>
          <w:shd w:val="clear" w:color="auto" w:fill="FFFFFF"/>
          <w:lang w:val="uk-UA"/>
        </w:rPr>
        <w:t>не затверджується у зв’язку з кумулятивним голосуванням з цього питання.</w:t>
      </w:r>
    </w:p>
    <w:p w:rsidR="00271013" w:rsidRPr="0057110E" w:rsidRDefault="00271013" w:rsidP="00271013">
      <w:pPr>
        <w:jc w:val="both"/>
        <w:rPr>
          <w:rFonts w:ascii="Arial" w:hAnsi="Arial" w:cs="Arial"/>
          <w:sz w:val="22"/>
          <w:szCs w:val="22"/>
          <w:lang w:val="uk-UA"/>
        </w:rPr>
      </w:pPr>
      <w:r w:rsidRPr="0057110E">
        <w:rPr>
          <w:rFonts w:ascii="Arial" w:hAnsi="Arial" w:cs="Arial"/>
          <w:sz w:val="22"/>
          <w:szCs w:val="22"/>
          <w:lang w:val="uk-UA"/>
        </w:rPr>
        <w:t>Члени наглядової ради обираються з числа запропонованих кандидатур.</w:t>
      </w:r>
    </w:p>
    <w:p w:rsidR="00271013" w:rsidRPr="0057110E" w:rsidRDefault="00271013" w:rsidP="00271013">
      <w:pPr>
        <w:jc w:val="both"/>
        <w:rPr>
          <w:rFonts w:ascii="Arial" w:hAnsi="Arial" w:cs="Arial"/>
          <w:b/>
          <w:bCs/>
          <w:sz w:val="22"/>
          <w:szCs w:val="22"/>
          <w:lang w:val="uk-UA"/>
        </w:rPr>
      </w:pPr>
      <w:r w:rsidRPr="0057110E">
        <w:rPr>
          <w:rFonts w:ascii="Arial" w:hAnsi="Arial" w:cs="Arial"/>
          <w:b/>
          <w:bCs/>
          <w:sz w:val="22"/>
          <w:szCs w:val="22"/>
          <w:lang w:val="uk-UA"/>
        </w:rPr>
        <w:t>1</w:t>
      </w:r>
      <w:r w:rsidR="00271971" w:rsidRPr="0057110E">
        <w:rPr>
          <w:rFonts w:ascii="Arial" w:hAnsi="Arial" w:cs="Arial"/>
          <w:b/>
          <w:bCs/>
          <w:sz w:val="22"/>
          <w:szCs w:val="22"/>
          <w:lang w:val="uk-UA"/>
        </w:rPr>
        <w:t>1</w:t>
      </w:r>
      <w:r w:rsidRPr="0057110E">
        <w:rPr>
          <w:rFonts w:ascii="Arial" w:hAnsi="Arial" w:cs="Arial"/>
          <w:b/>
          <w:bCs/>
          <w:sz w:val="22"/>
          <w:szCs w:val="22"/>
          <w:lang w:val="uk-UA"/>
        </w:rPr>
        <w:t>. Затвердження умов цивільно-правових договорів, що укладатимуться з членами наглядової ради, обрання особи, яка уповноважується на підписання договорів з членами наглядової ради.</w:t>
      </w:r>
    </w:p>
    <w:p w:rsidR="00271013" w:rsidRPr="0057110E" w:rsidRDefault="00271013" w:rsidP="00271013">
      <w:pPr>
        <w:pStyle w:val="a4"/>
        <w:jc w:val="both"/>
        <w:rPr>
          <w:rFonts w:cs="Arial"/>
          <w:b w:val="0"/>
          <w:bCs/>
          <w:sz w:val="22"/>
          <w:szCs w:val="22"/>
          <w:u w:val="single"/>
          <w:lang w:val="uk-UA"/>
        </w:rPr>
      </w:pPr>
      <w:r w:rsidRPr="0057110E">
        <w:rPr>
          <w:rStyle w:val="a6"/>
          <w:rFonts w:cs="Arial"/>
          <w:sz w:val="22"/>
          <w:szCs w:val="22"/>
          <w:u w:val="single"/>
          <w:lang w:val="uk-UA"/>
        </w:rPr>
        <w:t>Проект рішення</w:t>
      </w:r>
      <w:r w:rsidRPr="0057110E">
        <w:rPr>
          <w:rFonts w:cs="Arial"/>
          <w:b w:val="0"/>
          <w:sz w:val="22"/>
          <w:szCs w:val="22"/>
          <w:lang w:val="uk-UA"/>
        </w:rPr>
        <w:t>:</w:t>
      </w:r>
      <w:r w:rsidRPr="0057110E">
        <w:rPr>
          <w:rFonts w:cs="Arial"/>
          <w:b w:val="0"/>
          <w:bCs/>
          <w:sz w:val="22"/>
          <w:szCs w:val="22"/>
          <w:lang w:val="uk-UA"/>
        </w:rPr>
        <w:t xml:space="preserve"> Затвердити умови цивільно-правових договорів, поданих на розгляд загальним зборам, що укладатимуться з обраними членами наглядової ради. Уповноважити </w:t>
      </w:r>
      <w:r w:rsidR="00856824" w:rsidRPr="0057110E">
        <w:rPr>
          <w:rFonts w:cs="Arial"/>
          <w:b w:val="0"/>
          <w:sz w:val="22"/>
          <w:szCs w:val="22"/>
          <w:lang w:val="uk-UA"/>
        </w:rPr>
        <w:t>в.о. директора Головіна В.М.</w:t>
      </w:r>
      <w:r w:rsidRPr="0057110E">
        <w:rPr>
          <w:rFonts w:cs="Arial"/>
          <w:b w:val="0"/>
          <w:bCs/>
          <w:sz w:val="22"/>
          <w:szCs w:val="22"/>
          <w:lang w:val="uk-UA"/>
        </w:rPr>
        <w:t xml:space="preserve"> підписати вказані договори.</w:t>
      </w:r>
    </w:p>
    <w:p w:rsidR="00866987" w:rsidRPr="0057110E" w:rsidRDefault="00866987" w:rsidP="005B3C0F">
      <w:pPr>
        <w:tabs>
          <w:tab w:val="left" w:pos="0"/>
        </w:tabs>
        <w:jc w:val="both"/>
        <w:rPr>
          <w:rFonts w:ascii="Arial" w:hAnsi="Arial" w:cs="Arial"/>
          <w:sz w:val="22"/>
          <w:szCs w:val="22"/>
          <w:lang w:val="uk-UA"/>
        </w:rPr>
      </w:pPr>
    </w:p>
    <w:p w:rsidR="00E4712F" w:rsidRPr="0057110E" w:rsidRDefault="00E4712F" w:rsidP="00E4712F">
      <w:pPr>
        <w:ind w:left="360"/>
        <w:jc w:val="center"/>
        <w:rPr>
          <w:rFonts w:ascii="Arial" w:hAnsi="Arial" w:cs="Arial"/>
          <w:sz w:val="22"/>
          <w:szCs w:val="22"/>
          <w:lang w:val="uk-UA"/>
        </w:rPr>
      </w:pPr>
      <w:r w:rsidRPr="0057110E">
        <w:rPr>
          <w:rFonts w:ascii="Arial" w:hAnsi="Arial" w:cs="Arial"/>
          <w:sz w:val="22"/>
          <w:szCs w:val="22"/>
          <w:lang w:val="uk-UA"/>
        </w:rPr>
        <w:t>Основні показники фінансово-господарської діяльності підприємства (тис. грн.)</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2"/>
        <w:gridCol w:w="1608"/>
        <w:gridCol w:w="1440"/>
      </w:tblGrid>
      <w:tr w:rsidR="00E4712F" w:rsidRPr="0057110E" w:rsidTr="00E4712F">
        <w:trPr>
          <w:cantSplit/>
        </w:trPr>
        <w:tc>
          <w:tcPr>
            <w:tcW w:w="6132" w:type="dxa"/>
            <w:vMerge w:val="restart"/>
            <w:vAlign w:val="center"/>
          </w:tcPr>
          <w:p w:rsidR="00E4712F" w:rsidRPr="0057110E" w:rsidRDefault="00E4712F" w:rsidP="00E4712F">
            <w:pPr>
              <w:jc w:val="center"/>
              <w:rPr>
                <w:rFonts w:ascii="Arial" w:hAnsi="Arial" w:cs="Arial"/>
                <w:sz w:val="22"/>
                <w:szCs w:val="22"/>
                <w:lang w:val="uk-UA"/>
              </w:rPr>
            </w:pPr>
            <w:r w:rsidRPr="0057110E">
              <w:rPr>
                <w:rFonts w:ascii="Arial" w:hAnsi="Arial" w:cs="Arial"/>
                <w:sz w:val="22"/>
                <w:szCs w:val="22"/>
                <w:lang w:val="uk-UA"/>
              </w:rPr>
              <w:t>Найменування показника</w:t>
            </w:r>
          </w:p>
        </w:tc>
        <w:tc>
          <w:tcPr>
            <w:tcW w:w="3048" w:type="dxa"/>
            <w:gridSpan w:val="2"/>
          </w:tcPr>
          <w:p w:rsidR="00E4712F" w:rsidRPr="0057110E" w:rsidRDefault="00E4712F" w:rsidP="00E4712F">
            <w:pPr>
              <w:jc w:val="center"/>
              <w:rPr>
                <w:rFonts w:ascii="Arial" w:hAnsi="Arial" w:cs="Arial"/>
                <w:sz w:val="22"/>
                <w:szCs w:val="22"/>
                <w:lang w:val="uk-UA"/>
              </w:rPr>
            </w:pPr>
            <w:r w:rsidRPr="0057110E">
              <w:rPr>
                <w:rFonts w:ascii="Arial" w:hAnsi="Arial" w:cs="Arial"/>
                <w:sz w:val="22"/>
                <w:szCs w:val="22"/>
                <w:lang w:val="uk-UA"/>
              </w:rPr>
              <w:t>період</w:t>
            </w:r>
          </w:p>
        </w:tc>
      </w:tr>
      <w:tr w:rsidR="00E4712F" w:rsidRPr="0057110E" w:rsidTr="00E4712F">
        <w:trPr>
          <w:cantSplit/>
        </w:trPr>
        <w:tc>
          <w:tcPr>
            <w:tcW w:w="6132" w:type="dxa"/>
            <w:vMerge/>
          </w:tcPr>
          <w:p w:rsidR="00E4712F" w:rsidRPr="0057110E" w:rsidRDefault="00E4712F" w:rsidP="00E4712F">
            <w:pPr>
              <w:rPr>
                <w:rFonts w:ascii="Arial" w:hAnsi="Arial" w:cs="Arial"/>
                <w:sz w:val="22"/>
                <w:szCs w:val="22"/>
                <w:lang w:val="uk-UA"/>
              </w:rPr>
            </w:pPr>
          </w:p>
        </w:tc>
        <w:tc>
          <w:tcPr>
            <w:tcW w:w="1608" w:type="dxa"/>
          </w:tcPr>
          <w:p w:rsidR="00E4712F" w:rsidRPr="0057110E" w:rsidRDefault="00E4712F" w:rsidP="00E4712F">
            <w:pPr>
              <w:jc w:val="center"/>
              <w:rPr>
                <w:rFonts w:ascii="Arial" w:hAnsi="Arial" w:cs="Arial"/>
                <w:i/>
                <w:sz w:val="22"/>
                <w:szCs w:val="22"/>
                <w:lang w:val="uk-UA"/>
              </w:rPr>
            </w:pPr>
            <w:r w:rsidRPr="0057110E">
              <w:rPr>
                <w:rFonts w:ascii="Arial" w:hAnsi="Arial" w:cs="Arial"/>
                <w:i/>
                <w:sz w:val="22"/>
                <w:szCs w:val="22"/>
                <w:lang w:val="uk-UA"/>
              </w:rPr>
              <w:t xml:space="preserve">звітний </w:t>
            </w:r>
          </w:p>
        </w:tc>
        <w:tc>
          <w:tcPr>
            <w:tcW w:w="1440" w:type="dxa"/>
          </w:tcPr>
          <w:p w:rsidR="00E4712F" w:rsidRPr="0057110E" w:rsidRDefault="00E4712F" w:rsidP="00E4712F">
            <w:pPr>
              <w:jc w:val="center"/>
              <w:rPr>
                <w:rFonts w:ascii="Arial" w:hAnsi="Arial" w:cs="Arial"/>
                <w:i/>
                <w:sz w:val="22"/>
                <w:szCs w:val="22"/>
                <w:lang w:val="uk-UA"/>
              </w:rPr>
            </w:pPr>
            <w:r w:rsidRPr="0057110E">
              <w:rPr>
                <w:rFonts w:ascii="Arial" w:hAnsi="Arial" w:cs="Arial"/>
                <w:i/>
                <w:sz w:val="22"/>
                <w:szCs w:val="22"/>
                <w:lang w:val="uk-UA"/>
              </w:rPr>
              <w:t>попередній</w:t>
            </w:r>
          </w:p>
        </w:tc>
      </w:tr>
      <w:tr w:rsidR="00866987" w:rsidRPr="0057110E" w:rsidTr="00E4712F">
        <w:trPr>
          <w:cantSplit/>
        </w:trPr>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Усього активів</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11722</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14901</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Основні засоби (за залишковою вартістю)</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5039</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5430</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Запаси</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1078</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4005</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Сумарна дебіторська заборгованість</w:t>
            </w:r>
          </w:p>
        </w:tc>
        <w:tc>
          <w:tcPr>
            <w:tcW w:w="1608" w:type="dxa"/>
          </w:tcPr>
          <w:p w:rsidR="00866987" w:rsidRPr="0057110E" w:rsidRDefault="0018469D" w:rsidP="00866987">
            <w:pPr>
              <w:jc w:val="center"/>
              <w:rPr>
                <w:rFonts w:ascii="Arial" w:hAnsi="Arial" w:cs="Arial"/>
                <w:sz w:val="22"/>
                <w:szCs w:val="22"/>
                <w:lang w:val="uk-UA"/>
              </w:rPr>
            </w:pPr>
            <w:r w:rsidRPr="0057110E">
              <w:rPr>
                <w:rFonts w:ascii="Arial" w:hAnsi="Arial" w:cs="Arial"/>
                <w:sz w:val="22"/>
                <w:szCs w:val="22"/>
                <w:lang w:val="uk-UA"/>
              </w:rPr>
              <w:t>5123</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3744</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Гроші та їх еквіваленти</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38</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1707</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Нерозподілений прибуток (непокритий збиток)</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3509</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2894</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Власний капітал</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5688</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5073</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Зареєстрований (пайовий/статутний) капітал</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358</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358</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Довгострокові зобов'язання і забезпечення</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0</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0</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Поточні зобов'язання і забезпечення</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6034</w:t>
            </w:r>
          </w:p>
        </w:tc>
        <w:tc>
          <w:tcPr>
            <w:tcW w:w="1440" w:type="dxa"/>
          </w:tcPr>
          <w:p w:rsidR="00866987" w:rsidRPr="0057110E" w:rsidRDefault="00687505" w:rsidP="00866987">
            <w:pPr>
              <w:jc w:val="center"/>
              <w:rPr>
                <w:rFonts w:ascii="Arial" w:hAnsi="Arial" w:cs="Arial"/>
                <w:sz w:val="22"/>
                <w:szCs w:val="22"/>
                <w:lang w:val="uk-UA"/>
              </w:rPr>
            </w:pPr>
            <w:r w:rsidRPr="0057110E">
              <w:rPr>
                <w:rFonts w:ascii="Arial" w:hAnsi="Arial" w:cs="Arial"/>
                <w:sz w:val="22"/>
                <w:szCs w:val="22"/>
                <w:lang w:val="uk-UA"/>
              </w:rPr>
              <w:t>9828</w:t>
            </w:r>
          </w:p>
        </w:tc>
      </w:tr>
      <w:tr w:rsidR="00866987" w:rsidRPr="0057110E" w:rsidTr="00E4712F">
        <w:tc>
          <w:tcPr>
            <w:tcW w:w="6132" w:type="dxa"/>
          </w:tcPr>
          <w:p w:rsidR="00866987" w:rsidRPr="0057110E" w:rsidRDefault="00866987" w:rsidP="00866987">
            <w:pPr>
              <w:rPr>
                <w:rFonts w:ascii="Arial" w:hAnsi="Arial" w:cs="Arial"/>
                <w:sz w:val="22"/>
                <w:szCs w:val="22"/>
                <w:lang w:val="uk-UA"/>
              </w:rPr>
            </w:pPr>
            <w:r w:rsidRPr="0057110E">
              <w:rPr>
                <w:rFonts w:ascii="Arial" w:hAnsi="Arial" w:cs="Arial"/>
                <w:sz w:val="22"/>
                <w:szCs w:val="22"/>
                <w:lang w:val="uk-UA"/>
              </w:rPr>
              <w:t>Чистий фінансовий результат: прибуток (збиток)</w:t>
            </w:r>
          </w:p>
        </w:tc>
        <w:tc>
          <w:tcPr>
            <w:tcW w:w="1608" w:type="dxa"/>
          </w:tcPr>
          <w:p w:rsidR="00866987" w:rsidRPr="0057110E" w:rsidRDefault="001466DD" w:rsidP="00866987">
            <w:pPr>
              <w:jc w:val="center"/>
              <w:rPr>
                <w:rFonts w:ascii="Arial" w:hAnsi="Arial" w:cs="Arial"/>
                <w:sz w:val="22"/>
                <w:szCs w:val="22"/>
                <w:lang w:val="uk-UA"/>
              </w:rPr>
            </w:pPr>
            <w:r w:rsidRPr="0057110E">
              <w:rPr>
                <w:rFonts w:ascii="Arial" w:hAnsi="Arial" w:cs="Arial"/>
                <w:sz w:val="22"/>
                <w:szCs w:val="22"/>
                <w:lang w:val="uk-UA"/>
              </w:rPr>
              <w:t>616</w:t>
            </w:r>
          </w:p>
        </w:tc>
        <w:tc>
          <w:tcPr>
            <w:tcW w:w="1440" w:type="dxa"/>
          </w:tcPr>
          <w:p w:rsidR="00866987" w:rsidRPr="0057110E" w:rsidRDefault="00866987" w:rsidP="00866987">
            <w:pPr>
              <w:jc w:val="center"/>
              <w:rPr>
                <w:rFonts w:ascii="Arial" w:hAnsi="Arial" w:cs="Arial"/>
                <w:sz w:val="22"/>
                <w:szCs w:val="22"/>
                <w:lang w:val="uk-UA"/>
              </w:rPr>
            </w:pPr>
            <w:r w:rsidRPr="0057110E">
              <w:rPr>
                <w:rFonts w:ascii="Arial" w:hAnsi="Arial" w:cs="Arial"/>
                <w:sz w:val="22"/>
                <w:szCs w:val="22"/>
                <w:lang w:val="uk-UA"/>
              </w:rPr>
              <w:t>1</w:t>
            </w:r>
          </w:p>
        </w:tc>
      </w:tr>
      <w:tr w:rsidR="001466DD" w:rsidRPr="0057110E" w:rsidTr="00E4712F">
        <w:tc>
          <w:tcPr>
            <w:tcW w:w="6132" w:type="dxa"/>
          </w:tcPr>
          <w:p w:rsidR="001466DD" w:rsidRPr="0057110E" w:rsidRDefault="001466DD" w:rsidP="001466DD">
            <w:pPr>
              <w:rPr>
                <w:rFonts w:ascii="Arial" w:hAnsi="Arial" w:cs="Arial"/>
                <w:sz w:val="22"/>
                <w:szCs w:val="22"/>
                <w:lang w:val="uk-UA"/>
              </w:rPr>
            </w:pPr>
            <w:r w:rsidRPr="0057110E">
              <w:rPr>
                <w:rFonts w:ascii="Arial" w:hAnsi="Arial" w:cs="Arial"/>
                <w:sz w:val="22"/>
                <w:szCs w:val="22"/>
                <w:lang w:val="uk-UA"/>
              </w:rPr>
              <w:lastRenderedPageBreak/>
              <w:t>Середньорічна кількість акцій (шт.)</w:t>
            </w:r>
          </w:p>
        </w:tc>
        <w:tc>
          <w:tcPr>
            <w:tcW w:w="1608" w:type="dxa"/>
          </w:tcPr>
          <w:p w:rsidR="001466DD" w:rsidRPr="0057110E" w:rsidRDefault="001466DD" w:rsidP="001466DD">
            <w:pPr>
              <w:jc w:val="center"/>
              <w:rPr>
                <w:rFonts w:ascii="Arial" w:hAnsi="Arial" w:cs="Arial"/>
                <w:sz w:val="22"/>
                <w:szCs w:val="22"/>
                <w:lang w:val="uk-UA"/>
              </w:rPr>
            </w:pPr>
            <w:r w:rsidRPr="0057110E">
              <w:rPr>
                <w:rFonts w:ascii="Arial" w:hAnsi="Arial" w:cs="Arial"/>
                <w:sz w:val="22"/>
                <w:szCs w:val="22"/>
                <w:lang w:val="uk-UA"/>
              </w:rPr>
              <w:t>1433324</w:t>
            </w:r>
          </w:p>
        </w:tc>
        <w:tc>
          <w:tcPr>
            <w:tcW w:w="1440" w:type="dxa"/>
          </w:tcPr>
          <w:p w:rsidR="001466DD" w:rsidRPr="0057110E" w:rsidRDefault="001466DD" w:rsidP="001466DD">
            <w:pPr>
              <w:jc w:val="center"/>
              <w:rPr>
                <w:rFonts w:ascii="Arial" w:hAnsi="Arial" w:cs="Arial"/>
                <w:sz w:val="22"/>
                <w:szCs w:val="22"/>
                <w:lang w:val="uk-UA"/>
              </w:rPr>
            </w:pPr>
            <w:r w:rsidRPr="0057110E">
              <w:rPr>
                <w:rFonts w:ascii="Arial" w:hAnsi="Arial" w:cs="Arial"/>
                <w:sz w:val="22"/>
                <w:szCs w:val="22"/>
                <w:lang w:val="uk-UA"/>
              </w:rPr>
              <w:t>1433324</w:t>
            </w:r>
          </w:p>
        </w:tc>
      </w:tr>
      <w:tr w:rsidR="001466DD" w:rsidRPr="0057110E" w:rsidTr="00E4712F">
        <w:tc>
          <w:tcPr>
            <w:tcW w:w="6132" w:type="dxa"/>
          </w:tcPr>
          <w:p w:rsidR="001466DD" w:rsidRPr="0057110E" w:rsidRDefault="001466DD" w:rsidP="001466DD">
            <w:pPr>
              <w:rPr>
                <w:rFonts w:ascii="Arial" w:hAnsi="Arial" w:cs="Arial"/>
                <w:sz w:val="22"/>
                <w:szCs w:val="22"/>
                <w:lang w:val="uk-UA"/>
              </w:rPr>
            </w:pPr>
            <w:r w:rsidRPr="0057110E">
              <w:rPr>
                <w:rFonts w:ascii="Arial" w:hAnsi="Arial" w:cs="Arial"/>
                <w:sz w:val="22"/>
                <w:szCs w:val="22"/>
                <w:lang w:val="uk-UA"/>
              </w:rPr>
              <w:t>Чистий прибуток (збиток) на одну просту акцію (грн.)</w:t>
            </w:r>
          </w:p>
        </w:tc>
        <w:tc>
          <w:tcPr>
            <w:tcW w:w="1608" w:type="dxa"/>
          </w:tcPr>
          <w:p w:rsidR="001466DD" w:rsidRPr="0057110E" w:rsidRDefault="001466DD" w:rsidP="001466DD">
            <w:pPr>
              <w:jc w:val="center"/>
              <w:rPr>
                <w:rFonts w:ascii="Arial" w:hAnsi="Arial" w:cs="Arial"/>
                <w:sz w:val="22"/>
                <w:szCs w:val="22"/>
                <w:lang w:val="uk-UA"/>
              </w:rPr>
            </w:pPr>
            <w:r w:rsidRPr="0057110E">
              <w:rPr>
                <w:rFonts w:ascii="Arial" w:hAnsi="Arial" w:cs="Arial"/>
                <w:sz w:val="22"/>
                <w:szCs w:val="22"/>
                <w:lang w:val="uk-UA"/>
              </w:rPr>
              <w:t>0,42977</w:t>
            </w:r>
          </w:p>
        </w:tc>
        <w:tc>
          <w:tcPr>
            <w:tcW w:w="1440" w:type="dxa"/>
          </w:tcPr>
          <w:p w:rsidR="001466DD" w:rsidRPr="0057110E" w:rsidRDefault="001466DD" w:rsidP="001466DD">
            <w:pPr>
              <w:jc w:val="center"/>
              <w:rPr>
                <w:rFonts w:ascii="Arial" w:hAnsi="Arial" w:cs="Arial"/>
                <w:sz w:val="22"/>
                <w:szCs w:val="22"/>
                <w:lang w:val="uk-UA"/>
              </w:rPr>
            </w:pPr>
            <w:r w:rsidRPr="0057110E">
              <w:rPr>
                <w:rFonts w:ascii="Arial" w:hAnsi="Arial" w:cs="Arial"/>
                <w:sz w:val="22"/>
                <w:szCs w:val="22"/>
                <w:lang w:val="uk-UA"/>
              </w:rPr>
              <w:t>0,0007</w:t>
            </w:r>
          </w:p>
        </w:tc>
      </w:tr>
    </w:tbl>
    <w:p w:rsidR="00E4712F" w:rsidRPr="0057110E" w:rsidRDefault="00E4712F" w:rsidP="00E4712F">
      <w:pPr>
        <w:jc w:val="both"/>
        <w:rPr>
          <w:rFonts w:ascii="Arial" w:hAnsi="Arial" w:cs="Arial"/>
          <w:sz w:val="22"/>
          <w:szCs w:val="22"/>
          <w:lang w:val="uk-UA"/>
        </w:rPr>
      </w:pPr>
    </w:p>
    <w:p w:rsidR="00E4712F" w:rsidRPr="0057110E" w:rsidRDefault="00E4712F" w:rsidP="006277DD">
      <w:pPr>
        <w:pStyle w:val="a3"/>
        <w:ind w:firstLine="567"/>
        <w:jc w:val="both"/>
        <w:rPr>
          <w:rFonts w:cs="Arial"/>
          <w:b w:val="0"/>
          <w:color w:val="auto"/>
          <w:sz w:val="22"/>
          <w:szCs w:val="22"/>
        </w:rPr>
      </w:pPr>
      <w:r w:rsidRPr="0057110E">
        <w:rPr>
          <w:rFonts w:cs="Arial"/>
          <w:b w:val="0"/>
          <w:color w:val="auto"/>
          <w:sz w:val="22"/>
          <w:szCs w:val="22"/>
        </w:rPr>
        <w:t xml:space="preserve">Реєстрація учасників зборів з </w:t>
      </w:r>
      <w:r w:rsidR="0057110E" w:rsidRPr="0057110E">
        <w:rPr>
          <w:rFonts w:cs="Arial"/>
          <w:b w:val="0"/>
          <w:bCs/>
          <w:sz w:val="22"/>
          <w:szCs w:val="22"/>
        </w:rPr>
        <w:t>14</w:t>
      </w:r>
      <w:r w:rsidR="00271971" w:rsidRPr="0057110E">
        <w:rPr>
          <w:rFonts w:cs="Arial"/>
          <w:b w:val="0"/>
          <w:bCs/>
          <w:sz w:val="22"/>
          <w:szCs w:val="22"/>
        </w:rPr>
        <w:t>-</w:t>
      </w:r>
      <w:r w:rsidRPr="0057110E">
        <w:rPr>
          <w:rFonts w:cs="Arial"/>
          <w:b w:val="0"/>
          <w:color w:val="auto"/>
          <w:sz w:val="22"/>
          <w:szCs w:val="22"/>
        </w:rPr>
        <w:t xml:space="preserve">00 до </w:t>
      </w:r>
      <w:r w:rsidR="0057110E" w:rsidRPr="0057110E">
        <w:rPr>
          <w:rFonts w:cs="Arial"/>
          <w:b w:val="0"/>
          <w:bCs/>
          <w:sz w:val="22"/>
          <w:szCs w:val="22"/>
        </w:rPr>
        <w:t>14</w:t>
      </w:r>
      <w:r w:rsidR="00271971" w:rsidRPr="0057110E">
        <w:rPr>
          <w:rFonts w:cs="Arial"/>
          <w:b w:val="0"/>
          <w:bCs/>
          <w:sz w:val="22"/>
          <w:szCs w:val="22"/>
        </w:rPr>
        <w:t>-</w:t>
      </w:r>
      <w:r w:rsidRPr="0057110E">
        <w:rPr>
          <w:rFonts w:cs="Arial"/>
          <w:b w:val="0"/>
          <w:color w:val="auto"/>
          <w:sz w:val="22"/>
          <w:szCs w:val="22"/>
        </w:rPr>
        <w:t xml:space="preserve">45 за місцем проведення зборів. Дата складання переліку акціонерів, які мають право на участь у загальних зборах – </w:t>
      </w:r>
      <w:r w:rsidR="0057110E" w:rsidRPr="0057110E">
        <w:rPr>
          <w:rFonts w:cs="Arial"/>
          <w:b w:val="0"/>
          <w:bCs/>
          <w:sz w:val="22"/>
          <w:szCs w:val="22"/>
        </w:rPr>
        <w:t>27 листопада</w:t>
      </w:r>
      <w:r w:rsidR="00271971" w:rsidRPr="0057110E">
        <w:rPr>
          <w:rFonts w:cs="Arial"/>
          <w:b w:val="0"/>
          <w:sz w:val="22"/>
          <w:szCs w:val="22"/>
        </w:rPr>
        <w:t xml:space="preserve"> </w:t>
      </w:r>
      <w:r w:rsidR="00866987" w:rsidRPr="0057110E">
        <w:rPr>
          <w:rFonts w:cs="Arial"/>
          <w:b w:val="0"/>
          <w:color w:val="auto"/>
          <w:sz w:val="22"/>
          <w:szCs w:val="22"/>
        </w:rPr>
        <w:t>2020</w:t>
      </w:r>
      <w:r w:rsidRPr="0057110E">
        <w:rPr>
          <w:rFonts w:cs="Arial"/>
          <w:b w:val="0"/>
          <w:color w:val="auto"/>
          <w:sz w:val="22"/>
          <w:szCs w:val="22"/>
        </w:rPr>
        <w:t xml:space="preserve"> року.</w:t>
      </w:r>
    </w:p>
    <w:p w:rsidR="00E4712F" w:rsidRPr="0057110E" w:rsidRDefault="00E4712F" w:rsidP="006277DD">
      <w:pPr>
        <w:pStyle w:val="a3"/>
        <w:ind w:firstLine="567"/>
        <w:jc w:val="both"/>
        <w:rPr>
          <w:rFonts w:cs="Arial"/>
          <w:b w:val="0"/>
          <w:color w:val="auto"/>
          <w:sz w:val="22"/>
          <w:szCs w:val="22"/>
        </w:rPr>
      </w:pPr>
      <w:r w:rsidRPr="0057110E">
        <w:rPr>
          <w:rFonts w:cs="Arial"/>
          <w:b w:val="0"/>
          <w:color w:val="auto"/>
          <w:sz w:val="22"/>
          <w:szCs w:val="22"/>
        </w:rPr>
        <w:t xml:space="preserve">Адреса власного веб-сайту товариства </w:t>
      </w:r>
      <w:r w:rsidRPr="0057110E">
        <w:rPr>
          <w:rFonts w:cs="Arial"/>
          <w:b w:val="0"/>
          <w:sz w:val="22"/>
          <w:szCs w:val="22"/>
        </w:rPr>
        <w:t>http://vlkz.com.ua</w:t>
      </w:r>
      <w:r w:rsidRPr="0057110E">
        <w:rPr>
          <w:rFonts w:cs="Arial"/>
          <w:b w:val="0"/>
          <w:color w:val="auto"/>
          <w:sz w:val="22"/>
          <w:szCs w:val="22"/>
        </w:rPr>
        <w:t>.</w:t>
      </w:r>
    </w:p>
    <w:p w:rsidR="00E4712F" w:rsidRPr="0057110E" w:rsidRDefault="00E4712F" w:rsidP="006277DD">
      <w:pPr>
        <w:pStyle w:val="a3"/>
        <w:ind w:firstLine="567"/>
        <w:jc w:val="both"/>
        <w:rPr>
          <w:rFonts w:cs="Arial"/>
          <w:b w:val="0"/>
          <w:sz w:val="22"/>
          <w:szCs w:val="22"/>
        </w:rPr>
      </w:pPr>
      <w:r w:rsidRPr="0057110E">
        <w:rPr>
          <w:rFonts w:cs="Arial"/>
          <w:b w:val="0"/>
          <w:color w:val="auto"/>
          <w:sz w:val="22"/>
          <w:szCs w:val="22"/>
        </w:rPr>
        <w:t>Від дати надіслання повідомлення до дня проведення загальних зборів акціонери можуть ознайомитись</w:t>
      </w:r>
      <w:r w:rsidRPr="0057110E">
        <w:rPr>
          <w:rFonts w:cs="Arial"/>
          <w:b w:val="0"/>
          <w:sz w:val="22"/>
          <w:szCs w:val="22"/>
        </w:rPr>
        <w:t xml:space="preserve"> з матеріалами, необхідними для прийняття рішень з питань порядку денного загальних зборів, у робочий час в робочі дні за місцезнаходженням товариства кімн. №1, а в день проведення загальних зборів в місці їх проведення. Відповідальний за порядок ознайомлення з документами – в.о. директора Головін В.М.</w:t>
      </w:r>
    </w:p>
    <w:p w:rsidR="00866987" w:rsidRPr="0057110E" w:rsidRDefault="00866987" w:rsidP="00866987">
      <w:pPr>
        <w:pStyle w:val="a3"/>
        <w:ind w:firstLine="567"/>
        <w:jc w:val="both"/>
        <w:rPr>
          <w:rFonts w:cs="Arial"/>
          <w:b w:val="0"/>
          <w:bCs/>
          <w:color w:val="auto"/>
          <w:sz w:val="22"/>
          <w:szCs w:val="22"/>
        </w:rPr>
      </w:pPr>
      <w:r w:rsidRPr="0057110E">
        <w:rPr>
          <w:rFonts w:cs="Arial"/>
          <w:b w:val="0"/>
          <w:color w:val="auto"/>
          <w:sz w:val="22"/>
          <w:szCs w:val="22"/>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866987" w:rsidRPr="0057110E" w:rsidRDefault="00866987" w:rsidP="00866987">
      <w:pPr>
        <w:pStyle w:val="a3"/>
        <w:ind w:firstLine="567"/>
        <w:jc w:val="both"/>
        <w:rPr>
          <w:rFonts w:cs="Arial"/>
          <w:b w:val="0"/>
          <w:bCs/>
          <w:color w:val="auto"/>
          <w:sz w:val="22"/>
          <w:szCs w:val="22"/>
        </w:rPr>
      </w:pPr>
      <w:r w:rsidRPr="0057110E">
        <w:rPr>
          <w:rFonts w:cs="Arial"/>
          <w:b w:val="0"/>
          <w:color w:val="auto"/>
          <w:sz w:val="22"/>
          <w:szCs w:val="22"/>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866987" w:rsidRPr="0057110E" w:rsidRDefault="00866987" w:rsidP="00866987">
      <w:pPr>
        <w:pStyle w:val="a3"/>
        <w:ind w:firstLine="567"/>
        <w:jc w:val="both"/>
        <w:rPr>
          <w:rFonts w:cs="Arial"/>
          <w:b w:val="0"/>
          <w:bCs/>
          <w:color w:val="auto"/>
          <w:sz w:val="22"/>
          <w:szCs w:val="22"/>
        </w:rPr>
      </w:pPr>
      <w:r w:rsidRPr="0057110E">
        <w:rPr>
          <w:rFonts w:cs="Arial"/>
          <w:b w:val="0"/>
          <w:color w:val="auto"/>
          <w:sz w:val="22"/>
          <w:szCs w:val="22"/>
        </w:rPr>
        <w:t>Акціонер має право внести пропозиції щодо питань, включених до проекту порядку денного загальних зборів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w:t>
      </w:r>
      <w:r w:rsidRPr="0057110E">
        <w:rPr>
          <w:rFonts w:cs="Arial"/>
          <w:b w:val="0"/>
          <w:color w:val="auto"/>
          <w:sz w:val="22"/>
          <w:szCs w:val="22"/>
          <w:lang w:val="ru-RU"/>
        </w:rPr>
        <w:t xml:space="preserve">, </w:t>
      </w:r>
      <w:r w:rsidRPr="0057110E">
        <w:rPr>
          <w:rFonts w:cs="Arial"/>
          <w:b w:val="0"/>
          <w:sz w:val="22"/>
          <w:szCs w:val="22"/>
        </w:rPr>
        <w:t xml:space="preserve">а щодо кандидатів до складу </w:t>
      </w:r>
      <w:r w:rsidRPr="0057110E">
        <w:rPr>
          <w:rFonts w:cs="Arial"/>
          <w:b w:val="0"/>
          <w:sz w:val="22"/>
          <w:szCs w:val="22"/>
          <w:lang w:val="ru-RU"/>
        </w:rPr>
        <w:t>наглядової ради</w:t>
      </w:r>
      <w:r w:rsidRPr="0057110E">
        <w:rPr>
          <w:rFonts w:cs="Arial"/>
          <w:b w:val="0"/>
          <w:sz w:val="22"/>
          <w:szCs w:val="22"/>
        </w:rPr>
        <w:t xml:space="preserve"> - не пізніше ніж за 7 днів до дати проведення загальних зборів.</w:t>
      </w:r>
      <w:r w:rsidRPr="0057110E">
        <w:rPr>
          <w:rFonts w:cs="Arial"/>
          <w:b w:val="0"/>
          <w:color w:val="auto"/>
          <w:sz w:val="22"/>
          <w:szCs w:val="22"/>
        </w:rPr>
        <w:t xml:space="preserve"> Пропозиції щодо включення нових питань до проекту порядку денного повинні містити відповідні проекти рішень з цих питань. </w:t>
      </w:r>
      <w:r w:rsidRPr="0057110E">
        <w:rPr>
          <w:rFonts w:cs="Arial"/>
          <w:b w:val="0"/>
          <w:sz w:val="22"/>
          <w:szCs w:val="22"/>
        </w:rPr>
        <w:t xml:space="preserve">Пропозиції щодо кандидатів у члени наглядової ради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w:t>
      </w:r>
      <w:r w:rsidRPr="0057110E">
        <w:rPr>
          <w:rFonts w:cs="Arial"/>
          <w:b w:val="0"/>
          <w:color w:val="auto"/>
          <w:sz w:val="22"/>
          <w:szCs w:val="22"/>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3 днів з моменту його прийняття.</w:t>
      </w:r>
    </w:p>
    <w:p w:rsidR="00866987" w:rsidRDefault="00866987" w:rsidP="00866987">
      <w:pPr>
        <w:pStyle w:val="a3"/>
        <w:ind w:firstLine="567"/>
        <w:jc w:val="both"/>
        <w:rPr>
          <w:rFonts w:cs="Arial"/>
          <w:b w:val="0"/>
          <w:sz w:val="22"/>
          <w:szCs w:val="22"/>
        </w:rPr>
      </w:pPr>
      <w:r w:rsidRPr="0057110E">
        <w:rPr>
          <w:rFonts w:cs="Arial"/>
          <w:b w:val="0"/>
          <w:sz w:val="22"/>
          <w:szCs w:val="22"/>
        </w:rPr>
        <w:t>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1" w:name="n526"/>
      <w:bookmarkEnd w:id="1"/>
      <w:r w:rsidRPr="0057110E">
        <w:rPr>
          <w:rFonts w:cs="Arial"/>
          <w:b w:val="0"/>
          <w:sz w:val="22"/>
          <w:szCs w:val="22"/>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2" w:name="n529"/>
      <w:bookmarkEnd w:id="2"/>
      <w:r w:rsidRPr="0057110E">
        <w:rPr>
          <w:rFonts w:cs="Arial"/>
          <w:b w:val="0"/>
          <w:sz w:val="22"/>
          <w:szCs w:val="22"/>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F23DDE" w:rsidRPr="00F23DDE" w:rsidRDefault="00F23DDE" w:rsidP="00866987">
      <w:pPr>
        <w:pStyle w:val="a3"/>
        <w:ind w:firstLine="567"/>
        <w:jc w:val="both"/>
        <w:rPr>
          <w:rFonts w:cs="Arial"/>
          <w:b w:val="0"/>
          <w:bCs/>
          <w:color w:val="auto"/>
          <w:sz w:val="22"/>
          <w:szCs w:val="22"/>
        </w:rPr>
      </w:pPr>
      <w:r w:rsidRPr="00F23DDE">
        <w:rPr>
          <w:rFonts w:cs="Arial"/>
          <w:b w:val="0"/>
          <w:sz w:val="22"/>
          <w:szCs w:val="22"/>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1433324 шт., загальна кількість голосуючих акцій становить 1350424 шт.</w:t>
      </w:r>
    </w:p>
    <w:p w:rsidR="002B6E2D" w:rsidRPr="00271971" w:rsidRDefault="002B6E2D" w:rsidP="006277DD">
      <w:pPr>
        <w:ind w:firstLine="567"/>
        <w:jc w:val="both"/>
        <w:rPr>
          <w:rFonts w:ascii="Arial" w:hAnsi="Arial" w:cs="Arial"/>
          <w:sz w:val="22"/>
          <w:szCs w:val="22"/>
          <w:lang w:val="uk-UA"/>
        </w:rPr>
      </w:pPr>
    </w:p>
    <w:sectPr w:rsidR="002B6E2D" w:rsidRPr="00271971" w:rsidSect="00687505">
      <w:pgSz w:w="11906" w:h="16838"/>
      <w:pgMar w:top="426"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3739B"/>
    <w:multiLevelType w:val="hybridMultilevel"/>
    <w:tmpl w:val="FC7A6068"/>
    <w:lvl w:ilvl="0" w:tplc="5F687A52">
      <w:start w:val="8"/>
      <w:numFmt w:val="bullet"/>
      <w:lvlText w:val="-"/>
      <w:lvlJc w:val="left"/>
      <w:pPr>
        <w:tabs>
          <w:tab w:val="num" w:pos="720"/>
        </w:tabs>
        <w:ind w:left="720" w:hanging="360"/>
      </w:pPr>
      <w:rPr>
        <w:rFonts w:ascii="Arial" w:eastAsia="Times New Roman" w:hAnsi="Arial" w:cs="Aria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12F"/>
    <w:rsid w:val="00011A07"/>
    <w:rsid w:val="00063832"/>
    <w:rsid w:val="001466DD"/>
    <w:rsid w:val="0018469D"/>
    <w:rsid w:val="00192244"/>
    <w:rsid w:val="00197601"/>
    <w:rsid w:val="001A28FB"/>
    <w:rsid w:val="001F756D"/>
    <w:rsid w:val="00205548"/>
    <w:rsid w:val="00255A82"/>
    <w:rsid w:val="00271013"/>
    <w:rsid w:val="00271971"/>
    <w:rsid w:val="002A066F"/>
    <w:rsid w:val="002B6E2D"/>
    <w:rsid w:val="002C2824"/>
    <w:rsid w:val="002D4211"/>
    <w:rsid w:val="00301087"/>
    <w:rsid w:val="00336B18"/>
    <w:rsid w:val="003C536B"/>
    <w:rsid w:val="003F29C4"/>
    <w:rsid w:val="00441B1D"/>
    <w:rsid w:val="0048392A"/>
    <w:rsid w:val="004E76A7"/>
    <w:rsid w:val="005344DD"/>
    <w:rsid w:val="0057110E"/>
    <w:rsid w:val="005B3C0F"/>
    <w:rsid w:val="006277DD"/>
    <w:rsid w:val="0063032B"/>
    <w:rsid w:val="0068496A"/>
    <w:rsid w:val="00687505"/>
    <w:rsid w:val="006903B2"/>
    <w:rsid w:val="00720ECB"/>
    <w:rsid w:val="00750975"/>
    <w:rsid w:val="00761E61"/>
    <w:rsid w:val="00783684"/>
    <w:rsid w:val="007928D8"/>
    <w:rsid w:val="007C1555"/>
    <w:rsid w:val="00832BF5"/>
    <w:rsid w:val="00844A98"/>
    <w:rsid w:val="00850430"/>
    <w:rsid w:val="00856824"/>
    <w:rsid w:val="00866987"/>
    <w:rsid w:val="00933D53"/>
    <w:rsid w:val="0095560D"/>
    <w:rsid w:val="009A69DD"/>
    <w:rsid w:val="009E3E88"/>
    <w:rsid w:val="00A03D7B"/>
    <w:rsid w:val="00A26B1B"/>
    <w:rsid w:val="00A86E74"/>
    <w:rsid w:val="00B174EE"/>
    <w:rsid w:val="00BF313D"/>
    <w:rsid w:val="00C307A6"/>
    <w:rsid w:val="00CA0E34"/>
    <w:rsid w:val="00CA75B9"/>
    <w:rsid w:val="00CC3712"/>
    <w:rsid w:val="00CF4C89"/>
    <w:rsid w:val="00D01D71"/>
    <w:rsid w:val="00DC15F1"/>
    <w:rsid w:val="00E22869"/>
    <w:rsid w:val="00E4712F"/>
    <w:rsid w:val="00F01755"/>
    <w:rsid w:val="00F23DDE"/>
    <w:rsid w:val="00F35A20"/>
    <w:rsid w:val="00F4152C"/>
    <w:rsid w:val="00FB4B6D"/>
    <w:rsid w:val="00FD7CF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926377-DFFD-45C4-B90E-3BE9516D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12F"/>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4712F"/>
    <w:pPr>
      <w:jc w:val="center"/>
    </w:pPr>
    <w:rPr>
      <w:rFonts w:ascii="Arial" w:hAnsi="Arial"/>
      <w:b/>
      <w:noProof/>
      <w:snapToGrid w:val="0"/>
      <w:color w:val="000000"/>
      <w:sz w:val="20"/>
      <w:szCs w:val="20"/>
      <w:lang w:val="uk-UA"/>
    </w:rPr>
  </w:style>
  <w:style w:type="paragraph" w:styleId="a4">
    <w:name w:val="Title"/>
    <w:basedOn w:val="a"/>
    <w:link w:val="a5"/>
    <w:uiPriority w:val="99"/>
    <w:qFormat/>
    <w:rsid w:val="00E4712F"/>
    <w:pPr>
      <w:jc w:val="center"/>
    </w:pPr>
    <w:rPr>
      <w:rFonts w:ascii="Arial" w:hAnsi="Arial"/>
      <w:b/>
      <w:szCs w:val="20"/>
    </w:rPr>
  </w:style>
  <w:style w:type="character" w:customStyle="1" w:styleId="xfm01618953">
    <w:name w:val="xfm_01618953"/>
    <w:basedOn w:val="a0"/>
    <w:rsid w:val="00E4712F"/>
    <w:rPr>
      <w:rFonts w:cs="Times New Roman"/>
    </w:rPr>
  </w:style>
  <w:style w:type="character" w:styleId="a6">
    <w:name w:val="Strong"/>
    <w:basedOn w:val="a0"/>
    <w:qFormat/>
    <w:rsid w:val="00E4712F"/>
    <w:rPr>
      <w:b/>
      <w:bCs/>
    </w:rPr>
  </w:style>
  <w:style w:type="character" w:customStyle="1" w:styleId="a5">
    <w:name w:val="Название Знак"/>
    <w:basedOn w:val="a0"/>
    <w:link w:val="a4"/>
    <w:uiPriority w:val="99"/>
    <w:rsid w:val="00866987"/>
    <w:rPr>
      <w:rFonts w:ascii="Arial" w:hAnsi="Arial"/>
      <w:b/>
      <w:sz w:val="24"/>
      <w:lang w:val="ru-RU" w:eastAsia="ru-RU"/>
    </w:rPr>
  </w:style>
  <w:style w:type="character" w:customStyle="1" w:styleId="apple-converted-space">
    <w:name w:val="apple-converted-space"/>
    <w:basedOn w:val="a0"/>
    <w:rsid w:val="0086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"Вишнівський ливарно-ковальський завод" (місцезнаходження: Київська обл</vt:lpstr>
    </vt:vector>
  </TitlesOfParts>
  <Company>ЗАО "Национальный Реестр"</Company>
  <LinksUpToDate>false</LinksUpToDate>
  <CharactersWithSpaces>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"Вишнівський ливарно-ковальський завод" (місцезнаходження: Київська обл</dc:title>
  <dc:creator>User</dc:creator>
  <cp:lastModifiedBy>Валерій</cp:lastModifiedBy>
  <cp:revision>2</cp:revision>
  <dcterms:created xsi:type="dcterms:W3CDTF">2020-10-30T13:30:00Z</dcterms:created>
  <dcterms:modified xsi:type="dcterms:W3CDTF">2020-10-30T13:30:00Z</dcterms:modified>
</cp:coreProperties>
</file>