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0B3C44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28.04.2023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0B3C44">
        <w:rPr>
          <w:b w:val="0"/>
          <w:sz w:val="20"/>
          <w:szCs w:val="20"/>
          <w:u w:val="single"/>
          <w:lang w:val="en-US"/>
        </w:rPr>
        <w:t>28/04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0B3C44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0B3C44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0B3C4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0B3C4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0B3C44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0B3C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0B3C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0B3C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9A60E3" w:rsidRDefault="000B3C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0B3C44" w:rsidRDefault="000B3C4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0B3C44" w:rsidRDefault="000B3C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B3C44" w:rsidRDefault="000B3C4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0B3C4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B3C44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B3C44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7E314F" w:rsidRDefault="007E314F" w:rsidP="00C86AFD">
      <w:pPr>
        <w:rPr>
          <w:lang w:val="en-US"/>
        </w:rPr>
        <w:sectPr w:rsidR="007E314F" w:rsidSect="000B3C44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7E314F" w:rsidRPr="007E314F" w:rsidRDefault="007E314F" w:rsidP="007E314F">
      <w:pPr>
        <w:spacing w:after="300"/>
        <w:ind w:left="4956"/>
        <w:outlineLvl w:val="2"/>
        <w:rPr>
          <w:bCs/>
          <w:color w:val="000000"/>
          <w:sz w:val="20"/>
          <w:szCs w:val="20"/>
          <w:lang w:eastAsia="uk-UA"/>
        </w:rPr>
      </w:pPr>
      <w:r w:rsidRPr="007E314F">
        <w:rPr>
          <w:bCs/>
          <w:sz w:val="20"/>
          <w:szCs w:val="20"/>
          <w:lang w:val="uk-UA" w:eastAsia="uk-UA"/>
        </w:rPr>
        <w:lastRenderedPageBreak/>
        <w:t>Додаток 5</w:t>
      </w:r>
      <w:r w:rsidRPr="007E314F">
        <w:rPr>
          <w:bCs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7E314F">
        <w:rPr>
          <w:bCs/>
          <w:sz w:val="20"/>
          <w:szCs w:val="20"/>
          <w:lang w:eastAsia="uk-UA"/>
        </w:rPr>
        <w:t xml:space="preserve"> </w:t>
      </w:r>
      <w:r w:rsidRPr="007E314F">
        <w:rPr>
          <w:bCs/>
          <w:sz w:val="20"/>
          <w:szCs w:val="20"/>
          <w:lang w:val="uk-UA" w:eastAsia="uk-UA"/>
        </w:rPr>
        <w:t>(пункт 6 глави 1 розділу III)</w:t>
      </w:r>
    </w:p>
    <w:p w:rsidR="007E314F" w:rsidRPr="007E314F" w:rsidRDefault="007E314F" w:rsidP="007E314F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7E314F">
        <w:rPr>
          <w:b/>
          <w:bCs/>
          <w:color w:val="000000"/>
          <w:sz w:val="28"/>
          <w:szCs w:val="28"/>
          <w:lang w:eastAsia="uk-UA"/>
        </w:rPr>
        <w:t>2</w:t>
      </w:r>
      <w:r w:rsidRPr="007E314F">
        <w:rPr>
          <w:b/>
          <w:bCs/>
          <w:sz w:val="26"/>
          <w:szCs w:val="26"/>
          <w:lang w:val="uk-UA" w:eastAsia="uk-UA"/>
        </w:rPr>
        <w:t>. Відомості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543"/>
        <w:gridCol w:w="1535"/>
        <w:gridCol w:w="1534"/>
        <w:gridCol w:w="1992"/>
        <w:gridCol w:w="1630"/>
      </w:tblGrid>
      <w:tr w:rsidR="007E314F" w:rsidRPr="007E314F" w:rsidTr="0042194F">
        <w:trPr>
          <w:trHeight w:val="121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2" w:name="OLE_LINK3"/>
            <w:bookmarkStart w:id="3" w:name="OLE_LINK4"/>
            <w:bookmarkStart w:id="4" w:name="OLE_LINK7"/>
            <w:r w:rsidRPr="007E314F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5" w:name="OLE_LINK8"/>
            <w:bookmarkStart w:id="6" w:name="OLE_LINK9"/>
            <w:r w:rsidRPr="007E314F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7" w:name="OLE_LINK5"/>
            <w:bookmarkStart w:id="8" w:name="OLE_LINK6"/>
            <w:bookmarkStart w:id="9" w:name="OLE_LINK10"/>
            <w:r w:rsidRPr="007E314F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7"/>
            <w:bookmarkEnd w:id="8"/>
            <w:bookmarkEnd w:id="9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E314F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314F">
              <w:rPr>
                <w:b/>
                <w:sz w:val="20"/>
                <w:szCs w:val="20"/>
                <w:lang w:eastAsia="uk-UA"/>
              </w:rPr>
              <w:t>рішення</w:t>
            </w:r>
            <w:proofErr w:type="spellEnd"/>
            <w:r w:rsidRPr="007E314F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5801.700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39.54536000000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5801,7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- 39,54536 %.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30164.300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205.60493000000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30164,3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- 205,60493 %.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8065.400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54.97512000000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8065,4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- 54,95712 %.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3164.400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21.56908000000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3164,4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- 21,56908 %.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r w:rsidRPr="007E314F">
              <w:rPr>
                <w:sz w:val="20"/>
                <w:szCs w:val="20"/>
                <w:lang w:val="uk-UA" w:eastAsia="uk-UA"/>
              </w:rPr>
              <w:lastRenderedPageBreak/>
              <w:t xml:space="preserve">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lastRenderedPageBreak/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4198.900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28.62041000000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4198,9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- 28,62041 %.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3876.600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26.42356000000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3876,6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- 26,42356 %.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4188.700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28.55088000000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4188,7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- 28,55088 %.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50233.800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342.40202000000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50233,8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- 342,40202 %.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34262.500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233.53895000000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постачання матеріалів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34262,5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- 233,53895 %.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5365.900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36.57488000000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надання послуг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5365,9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- 36,57488 %.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6875.400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46.86388000000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lastRenderedPageBreak/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виконання будівельних робіт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6875,4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- 46,86388 %.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6540.200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44.57910000000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надання послуг з поставки природного газу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6540,2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- 44,57910 %.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6828.200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46.54216000000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постачання матеріалів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6828,20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- 46,54216 %.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  <w:tr w:rsidR="007E314F" w:rsidRPr="007E314F" w:rsidTr="0042194F">
        <w:trPr>
          <w:trHeight w:val="3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24.04.2023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20536.300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>139.97887000000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4F" w:rsidRPr="007E314F" w:rsidRDefault="007E314F" w:rsidP="007E314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4F" w:rsidRPr="007E314F" w:rsidRDefault="007E314F" w:rsidP="007E314F">
            <w:pPr>
              <w:rPr>
                <w:b/>
                <w:sz w:val="20"/>
                <w:szCs w:val="20"/>
                <w:lang w:val="en-US" w:eastAsia="uk-UA"/>
              </w:rPr>
            </w:pPr>
            <w:r w:rsidRPr="007E314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314F" w:rsidRPr="007E314F" w:rsidTr="0042194F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F" w:rsidRPr="007E314F" w:rsidRDefault="007E314F" w:rsidP="007E314F">
            <w:pPr>
              <w:rPr>
                <w:sz w:val="20"/>
                <w:szCs w:val="20"/>
                <w:lang w:val="en-US" w:eastAsia="uk-UA"/>
              </w:rPr>
            </w:pPr>
            <w:r w:rsidRPr="007E314F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24.04.23р. (протокол від 28.04.23р.) прийнято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20536,3 тис. грн. У зв'язку з неможливістю надання згоди на вчинення правочину в момент його укладення,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до ч. 2 ст. 108 Закону України "Про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- 139,97887 %. Загальна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- 1006698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7E314F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7E314F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</w:tbl>
    <w:p w:rsidR="007E314F" w:rsidRPr="007E314F" w:rsidRDefault="007E314F" w:rsidP="007E314F">
      <w:pPr>
        <w:rPr>
          <w:lang w:val="en-US" w:eastAsia="uk-UA"/>
        </w:rPr>
      </w:pPr>
    </w:p>
    <w:p w:rsidR="007E314F" w:rsidRPr="007E314F" w:rsidRDefault="007E314F" w:rsidP="007E314F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7E314F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7E314F" w:rsidRPr="007E314F" w:rsidRDefault="007E314F" w:rsidP="007E314F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7E314F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44"/>
    <w:rsid w:val="00020BCB"/>
    <w:rsid w:val="000B3C44"/>
    <w:rsid w:val="001714DF"/>
    <w:rsid w:val="00244204"/>
    <w:rsid w:val="002D6506"/>
    <w:rsid w:val="003275D1"/>
    <w:rsid w:val="00375E69"/>
    <w:rsid w:val="003C4C1A"/>
    <w:rsid w:val="004263EB"/>
    <w:rsid w:val="0044001B"/>
    <w:rsid w:val="004931F9"/>
    <w:rsid w:val="004E61FF"/>
    <w:rsid w:val="00531337"/>
    <w:rsid w:val="006C6B5C"/>
    <w:rsid w:val="007E314F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D2E24-29B0-404C-B57B-7A217FD3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5C83-BB4E-4AF8-B2F5-0A8704EF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4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16261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Учетная запись Майкрософт</cp:lastModifiedBy>
  <cp:revision>2</cp:revision>
  <cp:lastPrinted>2013-07-11T13:29:00Z</cp:lastPrinted>
  <dcterms:created xsi:type="dcterms:W3CDTF">2023-04-28T09:11:00Z</dcterms:created>
  <dcterms:modified xsi:type="dcterms:W3CDTF">2023-04-28T09:11:00Z</dcterms:modified>
</cp:coreProperties>
</file>